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D6" w:rsidRPr="00D228F6" w:rsidRDefault="002C7261" w:rsidP="00827681">
      <w:pPr>
        <w:pStyle w:val="1"/>
        <w:suppressAutoHyphens/>
        <w:rPr>
          <w:rFonts w:ascii="Sennheiser-Book" w:eastAsia="ＭＳ Ｐゴシック" w:hAnsi="Sennheiser-Book"/>
          <w:b/>
          <w:lang w:val="en-GB"/>
        </w:rPr>
      </w:pPr>
      <w:r w:rsidRPr="00D228F6">
        <w:rPr>
          <w:rFonts w:ascii="Sennheiser-Book" w:eastAsia="ＭＳ Ｐゴシック" w:hAnsi="Sennheiser-Book"/>
          <w:b/>
          <w:lang w:val="en-GB"/>
        </w:rPr>
        <w:t xml:space="preserve">Immersive Beethoven: The Berliner </w:t>
      </w:r>
      <w:proofErr w:type="spellStart"/>
      <w:r w:rsidRPr="00D228F6">
        <w:rPr>
          <w:rFonts w:ascii="Sennheiser-Book" w:eastAsia="ＭＳ Ｐゴシック" w:hAnsi="Sennheiser-Book"/>
          <w:b/>
          <w:lang w:val="en-GB"/>
        </w:rPr>
        <w:t>Philharmoniker</w:t>
      </w:r>
      <w:proofErr w:type="spellEnd"/>
      <w:r w:rsidRPr="00D228F6">
        <w:rPr>
          <w:rFonts w:ascii="Sennheiser-Book" w:eastAsia="ＭＳ Ｐゴシック" w:hAnsi="Sennheiser-Book"/>
          <w:b/>
          <w:lang w:val="en-GB"/>
        </w:rPr>
        <w:t xml:space="preserve"> in 3D Sound</w:t>
      </w:r>
    </w:p>
    <w:p w:rsidR="005865D6" w:rsidRPr="00342F8D" w:rsidRDefault="00827681" w:rsidP="00827681">
      <w:pPr>
        <w:pStyle w:val="1"/>
        <w:suppressAutoHyphens/>
        <w:rPr>
          <w:rFonts w:ascii="Sennheiser-Book" w:eastAsia="ＭＳ Ｐゴシック" w:hAnsi="Sennheiser-Book"/>
          <w:lang w:val="en-GB"/>
        </w:rPr>
      </w:pPr>
      <w:r w:rsidRPr="00D228F6">
        <w:rPr>
          <w:rFonts w:ascii="Sennheiser-Book" w:eastAsia="ＭＳ Ｐゴシック" w:hAnsi="Sennheiser-Book"/>
          <w:b/>
          <w:noProof/>
          <w:lang w:val="en-US" w:eastAsia="ja-JP"/>
        </w:rPr>
        <w:drawing>
          <wp:anchor distT="0" distB="0" distL="114300" distR="114300" simplePos="0" relativeHeight="251649024" behindDoc="1" locked="0" layoutInCell="1" allowOverlap="1" wp14:anchorId="618A738A" wp14:editId="177F71AB">
            <wp:simplePos x="0" y="0"/>
            <wp:positionH relativeFrom="column">
              <wp:posOffset>3175</wp:posOffset>
            </wp:positionH>
            <wp:positionV relativeFrom="paragraph">
              <wp:posOffset>451485</wp:posOffset>
            </wp:positionV>
            <wp:extent cx="2703195" cy="1723390"/>
            <wp:effectExtent l="0" t="0" r="0" b="0"/>
            <wp:wrapTight wrapText="bothSides">
              <wp:wrapPolygon edited="0">
                <wp:start x="0" y="0"/>
                <wp:lineTo x="0" y="21250"/>
                <wp:lineTo x="21463" y="21250"/>
                <wp:lineTo x="214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d.jpg"/>
                    <pic:cNvPicPr/>
                  </pic:nvPicPr>
                  <pic:blipFill rotWithShape="1">
                    <a:blip r:embed="rId9">
                      <a:extLst>
                        <a:ext uri="{28A0092B-C50C-407E-A947-70E740481C1C}">
                          <a14:useLocalDpi xmlns:a14="http://schemas.microsoft.com/office/drawing/2010/main" val="0"/>
                        </a:ext>
                      </a:extLst>
                    </a:blip>
                    <a:srcRect b="13746"/>
                    <a:stretch/>
                  </pic:blipFill>
                  <pic:spPr bwMode="auto">
                    <a:xfrm>
                      <a:off x="0" y="0"/>
                      <a:ext cx="2703195" cy="1723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7051" w:rsidRPr="00D228F6">
        <w:rPr>
          <w:rFonts w:ascii="Sennheiser-Book" w:eastAsia="ＭＳ Ｐゴシック" w:hAnsi="Sennheiser-Book"/>
          <w:b/>
          <w:lang w:val="en-GB"/>
        </w:rPr>
        <w:t>Wedemark/Berlin, 28</w:t>
      </w:r>
      <w:r w:rsidR="002C7261" w:rsidRPr="00D228F6">
        <w:rPr>
          <w:rFonts w:ascii="Sennheiser-Book" w:eastAsia="ＭＳ Ｐゴシック" w:hAnsi="Sennheiser-Book"/>
          <w:b/>
          <w:lang w:val="en-GB"/>
        </w:rPr>
        <w:t xml:space="preserve"> November 2014 </w:t>
      </w:r>
      <w:r w:rsidR="009B2859" w:rsidRPr="00D228F6">
        <w:rPr>
          <w:rFonts w:ascii="Sennheiser-Book" w:eastAsia="ＭＳ Ｐゴシック" w:hAnsi="Sennheiser-Book"/>
          <w:b/>
          <w:lang w:val="en-GB"/>
        </w:rPr>
        <w:t>–</w:t>
      </w:r>
      <w:r w:rsidR="002C7261" w:rsidRPr="00D228F6">
        <w:rPr>
          <w:rFonts w:ascii="Sennheiser-Book" w:eastAsia="ＭＳ Ｐゴシック" w:hAnsi="Sennheiser-Book"/>
          <w:b/>
          <w:lang w:val="en-GB"/>
        </w:rPr>
        <w:t xml:space="preserve"> On 9 November 2014, the Berliner </w:t>
      </w:r>
      <w:proofErr w:type="spellStart"/>
      <w:r w:rsidR="002C7261" w:rsidRPr="00D228F6">
        <w:rPr>
          <w:rFonts w:ascii="Sennheiser-Book" w:eastAsia="ＭＳ Ｐゴシック" w:hAnsi="Sennheiser-Book"/>
          <w:b/>
          <w:lang w:val="en-GB"/>
        </w:rPr>
        <w:t>Philharmoniker</w:t>
      </w:r>
      <w:proofErr w:type="spellEnd"/>
      <w:r w:rsidR="002C7261" w:rsidRPr="00D228F6">
        <w:rPr>
          <w:rFonts w:ascii="Sennheiser-Book" w:eastAsia="ＭＳ Ｐゴシック" w:hAnsi="Sennheiser-Book"/>
          <w:b/>
          <w:lang w:val="en-GB"/>
        </w:rPr>
        <w:t xml:space="preserve"> gave a memorial concert to mark the fall of the Berlin Wall precisely 25 years ago.</w:t>
      </w:r>
      <w:r w:rsidR="008E25C6" w:rsidRPr="00D228F6">
        <w:rPr>
          <w:rFonts w:ascii="Sennheiser-Book" w:eastAsia="ＭＳ Ｐゴシック" w:hAnsi="Sennheiser-Book" w:hint="eastAsia"/>
          <w:b/>
          <w:lang w:val="en-GB"/>
        </w:rPr>
        <w:t xml:space="preserve"> </w:t>
      </w:r>
      <w:r w:rsidR="002C7261" w:rsidRPr="00D228F6">
        <w:rPr>
          <w:rFonts w:ascii="Sennheiser-Book" w:eastAsia="ＭＳ Ｐゴシック" w:hAnsi="Sennheiser-Book"/>
          <w:b/>
          <w:lang w:val="en-GB"/>
        </w:rPr>
        <w:t>In remembrance of the victims of the Wall, the orchestra, conducted by Sir Simon Ratt</w:t>
      </w:r>
      <w:r w:rsidRPr="00D228F6">
        <w:rPr>
          <w:rFonts w:ascii="Sennheiser-Book" w:eastAsia="ＭＳ Ｐゴシック" w:hAnsi="Sennheiser-Book"/>
          <w:b/>
          <w:lang w:val="en-GB"/>
        </w:rPr>
        <w:t xml:space="preserve">le, performed Karol </w:t>
      </w:r>
      <w:proofErr w:type="spellStart"/>
      <w:r w:rsidRPr="00D228F6">
        <w:rPr>
          <w:rFonts w:ascii="Sennheiser-Book" w:eastAsia="ＭＳ Ｐゴシック" w:hAnsi="Sennheiser-Book"/>
          <w:b/>
          <w:lang w:val="en-GB"/>
        </w:rPr>
        <w:t>Szymanowski’</w:t>
      </w:r>
      <w:r w:rsidR="002C7261" w:rsidRPr="00D228F6">
        <w:rPr>
          <w:rFonts w:ascii="Sennheiser-Book" w:eastAsia="ＭＳ Ｐゴシック" w:hAnsi="Sennheiser-Book"/>
          <w:b/>
          <w:lang w:val="en-GB"/>
        </w:rPr>
        <w:t>s</w:t>
      </w:r>
      <w:proofErr w:type="spellEnd"/>
      <w:r w:rsidR="002C7261" w:rsidRPr="00D228F6">
        <w:rPr>
          <w:rFonts w:ascii="Sennheiser-Book" w:eastAsia="ＭＳ Ｐゴシック" w:hAnsi="Sennheiser-Book"/>
          <w:b/>
          <w:lang w:val="en-GB"/>
        </w:rPr>
        <w:t xml:space="preserve"> </w:t>
      </w:r>
      <w:proofErr w:type="spellStart"/>
      <w:r w:rsidR="002C7261" w:rsidRPr="00D228F6">
        <w:rPr>
          <w:rFonts w:ascii="Sennheiser-Book" w:eastAsia="ＭＳ Ｐゴシック" w:hAnsi="Sennheiser-Book"/>
          <w:b/>
          <w:lang w:val="en-GB"/>
        </w:rPr>
        <w:t>Sta</w:t>
      </w:r>
      <w:r w:rsidRPr="00D228F6">
        <w:rPr>
          <w:rFonts w:ascii="Sennheiser-Book" w:eastAsia="ＭＳ Ｐゴシック" w:hAnsi="Sennheiser-Book"/>
          <w:b/>
          <w:lang w:val="en-GB"/>
        </w:rPr>
        <w:t>bat</w:t>
      </w:r>
      <w:proofErr w:type="spellEnd"/>
      <w:r w:rsidRPr="00D228F6">
        <w:rPr>
          <w:rFonts w:ascii="Sennheiser-Book" w:eastAsia="ＭＳ Ｐゴシック" w:hAnsi="Sennheiser-Book"/>
          <w:b/>
          <w:lang w:val="en-GB"/>
        </w:rPr>
        <w:t xml:space="preserve"> Mater followed by Beethoven’</w:t>
      </w:r>
      <w:r w:rsidR="002C7261" w:rsidRPr="00D228F6">
        <w:rPr>
          <w:rFonts w:ascii="Sennheiser-Book" w:eastAsia="ＭＳ Ｐゴシック" w:hAnsi="Sennheiser-Book"/>
          <w:b/>
          <w:lang w:val="en-GB"/>
        </w:rPr>
        <w:t xml:space="preserve">s Ninth Symphony at the Berliner </w:t>
      </w:r>
      <w:proofErr w:type="spellStart"/>
      <w:r w:rsidR="002C7261" w:rsidRPr="00D228F6">
        <w:rPr>
          <w:rFonts w:ascii="Sennheiser-Book" w:eastAsia="ＭＳ Ｐゴシック" w:hAnsi="Sennheiser-Book"/>
          <w:b/>
          <w:lang w:val="en-GB"/>
        </w:rPr>
        <w:t>Philharmonie</w:t>
      </w:r>
      <w:proofErr w:type="spellEnd"/>
      <w:r w:rsidR="002C7261" w:rsidRPr="00D228F6">
        <w:rPr>
          <w:rFonts w:ascii="Sennheiser-Book" w:eastAsia="ＭＳ Ｐゴシック" w:hAnsi="Sennheiser-Book"/>
          <w:b/>
          <w:lang w:val="en-GB"/>
        </w:rPr>
        <w:t>.</w:t>
      </w:r>
      <w:r w:rsidR="006F761E" w:rsidRPr="00D228F6">
        <w:rPr>
          <w:rFonts w:ascii="Sennheiser-Book" w:eastAsia="ＭＳ Ｐゴシック" w:hAnsi="Sennheiser-Book" w:hint="eastAsia"/>
          <w:b/>
          <w:lang w:val="en-GB"/>
        </w:rPr>
        <w:t xml:space="preserve"> </w:t>
      </w:r>
      <w:r w:rsidR="002C7261" w:rsidRPr="00D228F6">
        <w:rPr>
          <w:rFonts w:ascii="Sennheiser-Book" w:eastAsia="ＭＳ Ｐゴシック" w:hAnsi="Sennheiser-Book"/>
          <w:b/>
          <w:lang w:val="en-GB"/>
        </w:rPr>
        <w:t>Digital microphones from Sennheiser and Neumann were used to record this special event in the highest audio quality for subsequent processing in 3D sound.</w:t>
      </w:r>
      <w:r w:rsidR="006422F2" w:rsidRPr="00D228F6">
        <w:rPr>
          <w:rFonts w:ascii="Sennheiser-Book" w:eastAsia="ＭＳ Ｐゴシック" w:hAnsi="Sennheiser-Book"/>
          <w:b/>
          <w:lang w:val="en-GB"/>
        </w:rPr>
        <w:t xml:space="preserve"> </w:t>
      </w:r>
    </w:p>
    <w:p w:rsidR="005865D6" w:rsidRPr="00342F8D" w:rsidRDefault="005865D6" w:rsidP="00827681">
      <w:pPr>
        <w:pStyle w:val="PPST04Text"/>
        <w:suppressAutoHyphens/>
        <w:spacing w:line="336" w:lineRule="auto"/>
        <w:rPr>
          <w:rFonts w:ascii="Sennheiser-Book" w:eastAsia="ＭＳ Ｐゴシック" w:hAnsi="Sennheiser-Book"/>
          <w:sz w:val="22"/>
          <w:szCs w:val="22"/>
          <w:lang w:val="en-GB"/>
        </w:rPr>
      </w:pPr>
    </w:p>
    <w:p w:rsidR="002C7261" w:rsidRPr="00342F8D" w:rsidRDefault="002C7261" w:rsidP="00827681">
      <w:pPr>
        <w:pStyle w:val="1"/>
        <w:suppressAutoHyphens/>
        <w:rPr>
          <w:rFonts w:ascii="Sennheiser-Book" w:eastAsia="ＭＳ Ｐゴシック" w:hAnsi="Sennheiser-Book"/>
          <w:lang w:val="en-GB"/>
        </w:rPr>
      </w:pPr>
      <w:r w:rsidRPr="00342F8D">
        <w:rPr>
          <w:rFonts w:ascii="Sennheiser-Book" w:eastAsia="ＭＳ Ｐゴシック" w:hAnsi="Sennheiser-Book"/>
          <w:lang w:val="en-GB"/>
        </w:rPr>
        <w:t xml:space="preserve">Digital Right </w:t>
      </w:r>
      <w:proofErr w:type="gramStart"/>
      <w:r w:rsidRPr="00342F8D">
        <w:rPr>
          <w:rFonts w:ascii="Sennheiser-Book" w:eastAsia="ＭＳ Ｐゴシック" w:hAnsi="Sennheiser-Book"/>
          <w:lang w:val="en-GB"/>
        </w:rPr>
        <w:t>From</w:t>
      </w:r>
      <w:proofErr w:type="gramEnd"/>
      <w:r w:rsidRPr="00342F8D">
        <w:rPr>
          <w:rFonts w:ascii="Sennheiser-Book" w:eastAsia="ＭＳ Ｐゴシック" w:hAnsi="Sennheiser-Book"/>
          <w:lang w:val="en-GB"/>
        </w:rPr>
        <w:t xml:space="preserve"> the Start</w:t>
      </w:r>
    </w:p>
    <w:p w:rsidR="005865D6" w:rsidRPr="00342F8D" w:rsidRDefault="00E60D23" w:rsidP="00827681">
      <w:pPr>
        <w:pStyle w:val="PPST04Text"/>
        <w:suppressAutoHyphens/>
        <w:spacing w:line="336" w:lineRule="auto"/>
        <w:rPr>
          <w:rFonts w:ascii="Sennheiser-Book" w:eastAsia="ＭＳ Ｐゴシック" w:hAnsi="Sennheiser-Book"/>
          <w:sz w:val="22"/>
          <w:szCs w:val="22"/>
          <w:lang w:val="en-GB"/>
        </w:rPr>
      </w:pPr>
      <w:r w:rsidRPr="00342F8D">
        <w:rPr>
          <w:rFonts w:ascii="Sennheiser-Book" w:eastAsia="ＭＳ Ｐゴシック" w:hAnsi="Sennheiser-Book"/>
          <w:sz w:val="22"/>
          <w:szCs w:val="22"/>
          <w:lang w:val="en-GB"/>
        </w:rPr>
        <w:t xml:space="preserve">In addition to the microphones already available in the hall, numerous microphones from Sennheiser and Neumann were used for </w:t>
      </w:r>
      <w:r w:rsidR="00EE5F63" w:rsidRPr="00342F8D">
        <w:rPr>
          <w:rFonts w:ascii="Sennheiser-Book" w:eastAsia="ＭＳ Ｐゴシック" w:hAnsi="Sennheiser-Book"/>
          <w:sz w:val="22"/>
          <w:szCs w:val="22"/>
          <w:lang w:val="en-GB"/>
        </w:rPr>
        <w:t xml:space="preserve">recording </w:t>
      </w:r>
      <w:r w:rsidRPr="00342F8D">
        <w:rPr>
          <w:rFonts w:ascii="Sennheiser-Book" w:eastAsia="ＭＳ Ｐゴシック" w:hAnsi="Sennheiser-Book"/>
          <w:sz w:val="22"/>
          <w:szCs w:val="22"/>
          <w:lang w:val="en-GB"/>
        </w:rPr>
        <w:t xml:space="preserve">the concert at the Berliner </w:t>
      </w:r>
      <w:proofErr w:type="spellStart"/>
      <w:r w:rsidRPr="00342F8D">
        <w:rPr>
          <w:rFonts w:ascii="Sennheiser-Book" w:eastAsia="ＭＳ Ｐゴシック" w:hAnsi="Sennheiser-Book"/>
          <w:sz w:val="22"/>
          <w:szCs w:val="22"/>
          <w:lang w:val="en-GB"/>
        </w:rPr>
        <w:t>Philharmonie</w:t>
      </w:r>
      <w:proofErr w:type="spellEnd"/>
      <w:r w:rsidRPr="00342F8D">
        <w:rPr>
          <w:rFonts w:ascii="Sennheiser-Book" w:eastAsia="ＭＳ Ｐゴシック" w:hAnsi="Sennheiser-Book"/>
          <w:sz w:val="22"/>
          <w:szCs w:val="22"/>
          <w:lang w:val="en-GB"/>
        </w:rPr>
        <w:t xml:space="preserve"> on 9 November 2014.</w:t>
      </w:r>
      <w:r w:rsidR="00937E0E" w:rsidRPr="00937E0E">
        <w:rPr>
          <w:rFonts w:ascii="Sennheiser-Book" w:eastAsia="ＭＳ Ｐゴシック" w:hAnsi="Sennheiser-Book" w:hint="eastAsia"/>
          <w:sz w:val="22"/>
          <w:szCs w:val="22"/>
          <w:lang w:val="en-GB"/>
        </w:rPr>
        <w:t xml:space="preserve"> </w:t>
      </w:r>
      <w:proofErr w:type="spellStart"/>
      <w:r w:rsidR="00EE5F63" w:rsidRPr="00342F8D">
        <w:rPr>
          <w:rFonts w:ascii="Sennheiser-Book" w:eastAsia="ＭＳ Ｐゴシック" w:hAnsi="Sennheiser-Book"/>
          <w:sz w:val="22"/>
          <w:szCs w:val="22"/>
          <w:lang w:val="en-GB"/>
        </w:rPr>
        <w:t>Tonmeister</w:t>
      </w:r>
      <w:proofErr w:type="spellEnd"/>
      <w:r w:rsidR="00EE5F63" w:rsidRPr="00342F8D">
        <w:rPr>
          <w:rFonts w:ascii="Sennheiser-Book" w:eastAsia="ＭＳ Ｐゴシック" w:hAnsi="Sennheiser-Book"/>
          <w:sz w:val="22"/>
          <w:szCs w:val="22"/>
          <w:lang w:val="en-GB"/>
        </w:rPr>
        <w:t xml:space="preserve"> </w:t>
      </w:r>
      <w:r w:rsidRPr="00342F8D">
        <w:rPr>
          <w:rFonts w:ascii="Sennheiser-Book" w:eastAsia="ＭＳ Ｐゴシック" w:hAnsi="Sennheiser-Book"/>
          <w:sz w:val="22"/>
          <w:szCs w:val="22"/>
          <w:lang w:val="en-GB"/>
        </w:rPr>
        <w:t xml:space="preserve">Gregor </w:t>
      </w:r>
      <w:proofErr w:type="spellStart"/>
      <w:r w:rsidRPr="00342F8D">
        <w:rPr>
          <w:rFonts w:ascii="Sennheiser-Book" w:eastAsia="ＭＳ Ｐゴシック" w:hAnsi="Sennheiser-Book"/>
          <w:sz w:val="22"/>
          <w:szCs w:val="22"/>
          <w:lang w:val="en-GB"/>
        </w:rPr>
        <w:t>Zielinsky</w:t>
      </w:r>
      <w:proofErr w:type="spellEnd"/>
      <w:r w:rsidRPr="00342F8D">
        <w:rPr>
          <w:rFonts w:ascii="Sennheiser-Book" w:eastAsia="ＭＳ Ｐゴシック" w:hAnsi="Sennheiser-Book"/>
          <w:sz w:val="22"/>
          <w:szCs w:val="22"/>
          <w:lang w:val="en-GB"/>
        </w:rPr>
        <w:t xml:space="preserve">, Sennheiser International Recording Applications Manager, had created the concept in close consultation with the sound engineers at the </w:t>
      </w:r>
      <w:proofErr w:type="spellStart"/>
      <w:r w:rsidRPr="00342F8D">
        <w:rPr>
          <w:rFonts w:ascii="Sennheiser-Book" w:eastAsia="ＭＳ Ｐゴシック" w:hAnsi="Sennheiser-Book"/>
          <w:sz w:val="22"/>
          <w:szCs w:val="22"/>
          <w:lang w:val="en-GB"/>
        </w:rPr>
        <w:t>Philharmonie</w:t>
      </w:r>
      <w:proofErr w:type="spellEnd"/>
      <w:r w:rsidRPr="00342F8D">
        <w:rPr>
          <w:rFonts w:ascii="Sennheiser-Book" w:eastAsia="ＭＳ Ｐゴシック" w:hAnsi="Sennheiser-Book"/>
          <w:sz w:val="22"/>
          <w:szCs w:val="22"/>
          <w:lang w:val="en-GB"/>
        </w:rPr>
        <w:t>.</w:t>
      </w:r>
      <w:r w:rsidR="00937E0E" w:rsidRPr="00937E0E">
        <w:rPr>
          <w:rFonts w:ascii="Sennheiser-Book" w:eastAsia="ＭＳ Ｐゴシック" w:hAnsi="Sennheiser-Book" w:hint="eastAsia"/>
          <w:sz w:val="22"/>
          <w:szCs w:val="22"/>
          <w:lang w:val="en-GB"/>
        </w:rPr>
        <w:t xml:space="preserve"> </w:t>
      </w:r>
      <w:proofErr w:type="spellStart"/>
      <w:r w:rsidRPr="00342F8D">
        <w:rPr>
          <w:rFonts w:ascii="Sennheiser-Book" w:eastAsia="ＭＳ Ｐゴシック" w:hAnsi="Sennheiser-Book"/>
          <w:sz w:val="22"/>
          <w:szCs w:val="22"/>
          <w:lang w:val="en-GB"/>
        </w:rPr>
        <w:t>Zielinsky</w:t>
      </w:r>
      <w:proofErr w:type="spellEnd"/>
      <w:r w:rsidRPr="00342F8D">
        <w:rPr>
          <w:rFonts w:ascii="Sennheiser-Book" w:eastAsia="ＭＳ Ｐゴシック" w:hAnsi="Sennheiser-Book"/>
          <w:sz w:val="22"/>
          <w:szCs w:val="22"/>
          <w:lang w:val="en-GB"/>
        </w:rPr>
        <w:t xml:space="preserve"> focused on a completely digital workflow, </w:t>
      </w:r>
      <w:r w:rsidR="00EE5F63" w:rsidRPr="00342F8D">
        <w:rPr>
          <w:rFonts w:ascii="Sennheiser-Book" w:eastAsia="ＭＳ Ｐゴシック" w:hAnsi="Sennheiser-Book"/>
          <w:sz w:val="22"/>
          <w:szCs w:val="22"/>
          <w:lang w:val="en-GB"/>
        </w:rPr>
        <w:t>converting</w:t>
      </w:r>
      <w:r w:rsidRPr="00342F8D">
        <w:rPr>
          <w:rFonts w:ascii="Sennheiser-Book" w:eastAsia="ＭＳ Ｐゴシック" w:hAnsi="Sennheiser-Book"/>
          <w:sz w:val="22"/>
          <w:szCs w:val="22"/>
          <w:lang w:val="en-GB"/>
        </w:rPr>
        <w:t xml:space="preserve"> the microphone signals </w:t>
      </w:r>
      <w:r w:rsidR="00EE5F63" w:rsidRPr="00342F8D">
        <w:rPr>
          <w:rFonts w:ascii="Sennheiser-Book" w:eastAsia="ＭＳ Ｐゴシック" w:hAnsi="Sennheiser-Book"/>
          <w:sz w:val="22"/>
          <w:szCs w:val="22"/>
          <w:lang w:val="en-GB"/>
        </w:rPr>
        <w:t xml:space="preserve">to </w:t>
      </w:r>
      <w:r w:rsidRPr="00342F8D">
        <w:rPr>
          <w:rFonts w:ascii="Sennheiser-Book" w:eastAsia="ＭＳ Ｐゴシック" w:hAnsi="Sennheiser-Book"/>
          <w:sz w:val="22"/>
          <w:szCs w:val="22"/>
          <w:lang w:val="en-GB"/>
        </w:rPr>
        <w:t xml:space="preserve">digital at the earliest possible point in the signal chain: directly behind the capsules. </w:t>
      </w:r>
    </w:p>
    <w:p w:rsidR="005865D6" w:rsidRPr="00342F8D" w:rsidRDefault="005865D6" w:rsidP="00827681">
      <w:pPr>
        <w:pStyle w:val="PPST04Text"/>
        <w:suppressAutoHyphens/>
        <w:spacing w:line="336" w:lineRule="auto"/>
        <w:rPr>
          <w:rFonts w:ascii="Sennheiser-Book" w:eastAsia="ＭＳ Ｐゴシック" w:hAnsi="Sennheiser-Book"/>
          <w:sz w:val="22"/>
          <w:szCs w:val="22"/>
          <w:lang w:val="en-GB"/>
        </w:rPr>
      </w:pPr>
    </w:p>
    <w:p w:rsidR="005865D6" w:rsidRPr="000157F4" w:rsidRDefault="00827681" w:rsidP="00827681">
      <w:pPr>
        <w:pStyle w:val="PPST04Text"/>
        <w:suppressAutoHyphens/>
        <w:spacing w:line="336" w:lineRule="auto"/>
        <w:rPr>
          <w:rFonts w:ascii="Sennheiser-Book" w:eastAsia="ＭＳ Ｐゴシック" w:hAnsi="Sennheiser-Book"/>
          <w:sz w:val="22"/>
          <w:szCs w:val="22"/>
        </w:rPr>
      </w:pPr>
      <w:r w:rsidRPr="00342F8D">
        <w:rPr>
          <w:rFonts w:ascii="Sennheiser-Book" w:eastAsia="ＭＳ Ｐゴシック" w:hAnsi="Sennheiser-Book"/>
          <w:noProof/>
          <w:sz w:val="22"/>
          <w:szCs w:val="22"/>
          <w:lang w:val="en-US" w:eastAsia="ja-JP"/>
        </w:rPr>
        <w:drawing>
          <wp:anchor distT="0" distB="0" distL="114300" distR="114300" simplePos="0" relativeHeight="251651072" behindDoc="1" locked="0" layoutInCell="1" allowOverlap="1" wp14:anchorId="5ABE0211" wp14:editId="4662366B">
            <wp:simplePos x="0" y="0"/>
            <wp:positionH relativeFrom="column">
              <wp:posOffset>2446020</wp:posOffset>
            </wp:positionH>
            <wp:positionV relativeFrom="paragraph">
              <wp:posOffset>217170</wp:posOffset>
            </wp:positionV>
            <wp:extent cx="2629535" cy="1757045"/>
            <wp:effectExtent l="0" t="0" r="0" b="0"/>
            <wp:wrapTight wrapText="bothSides">
              <wp:wrapPolygon edited="0">
                <wp:start x="0" y="0"/>
                <wp:lineTo x="0" y="21311"/>
                <wp:lineTo x="21438" y="21311"/>
                <wp:lineTo x="2143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std.jpg"/>
                    <pic:cNvPicPr/>
                  </pic:nvPicPr>
                  <pic:blipFill>
                    <a:blip r:embed="rId10">
                      <a:extLst>
                        <a:ext uri="{28A0092B-C50C-407E-A947-70E740481C1C}">
                          <a14:useLocalDpi xmlns:a14="http://schemas.microsoft.com/office/drawing/2010/main" val="0"/>
                        </a:ext>
                      </a:extLst>
                    </a:blip>
                    <a:stretch>
                      <a:fillRect/>
                    </a:stretch>
                  </pic:blipFill>
                  <pic:spPr>
                    <a:xfrm>
                      <a:off x="0" y="0"/>
                      <a:ext cx="2629535" cy="1757045"/>
                    </a:xfrm>
                    <a:prstGeom prst="rect">
                      <a:avLst/>
                    </a:prstGeom>
                  </pic:spPr>
                </pic:pic>
              </a:graphicData>
            </a:graphic>
            <wp14:sizeRelH relativeFrom="margin">
              <wp14:pctWidth>0</wp14:pctWidth>
            </wp14:sizeRelH>
            <wp14:sizeRelV relativeFrom="margin">
              <wp14:pctHeight>0</wp14:pctHeight>
            </wp14:sizeRelV>
          </wp:anchor>
        </w:drawing>
      </w:r>
      <w:r w:rsidR="00EE5F63" w:rsidRPr="00342F8D">
        <w:rPr>
          <w:rFonts w:ascii="Sennheiser-Book" w:eastAsia="ＭＳ Ｐゴシック" w:hAnsi="Sennheiser-Book"/>
          <w:sz w:val="22"/>
          <w:szCs w:val="22"/>
          <w:lang w:val="en-GB"/>
        </w:rPr>
        <w:t>“In the recent past, I’</w:t>
      </w:r>
      <w:r w:rsidR="000338B2" w:rsidRPr="00342F8D">
        <w:rPr>
          <w:rFonts w:ascii="Sennheiser-Book" w:eastAsia="ＭＳ Ｐゴシック" w:hAnsi="Sennheiser-Book"/>
          <w:sz w:val="22"/>
          <w:szCs w:val="22"/>
          <w:lang w:val="en-GB"/>
        </w:rPr>
        <w:t xml:space="preserve">ve already made several major recordings </w:t>
      </w:r>
      <w:r w:rsidR="00EE5F63" w:rsidRPr="00342F8D">
        <w:rPr>
          <w:rFonts w:ascii="Sennheiser-Book" w:eastAsia="ＭＳ Ｐゴシック" w:hAnsi="Sennheiser-Book"/>
          <w:sz w:val="22"/>
          <w:szCs w:val="22"/>
          <w:lang w:val="en-GB"/>
        </w:rPr>
        <w:t xml:space="preserve">exclusively with </w:t>
      </w:r>
      <w:r w:rsidR="000338B2" w:rsidRPr="00342F8D">
        <w:rPr>
          <w:rFonts w:ascii="Sennheiser-Book" w:eastAsia="ＭＳ Ｐゴシック" w:hAnsi="Sennheiser-Book"/>
          <w:sz w:val="22"/>
          <w:szCs w:val="22"/>
          <w:lang w:val="en-GB"/>
        </w:rPr>
        <w:t>digital microphones,</w:t>
      </w:r>
      <w:r w:rsidR="00EE5F63" w:rsidRPr="00342F8D">
        <w:rPr>
          <w:rFonts w:ascii="Sennheiser-Book" w:eastAsia="ＭＳ Ｐゴシック" w:hAnsi="Sennheiser-Book"/>
          <w:sz w:val="22"/>
          <w:szCs w:val="22"/>
          <w:lang w:val="en-GB"/>
        </w:rPr>
        <w:t xml:space="preserve">” </w:t>
      </w:r>
      <w:proofErr w:type="spellStart"/>
      <w:r w:rsidR="00EE5F63" w:rsidRPr="00342F8D">
        <w:rPr>
          <w:rFonts w:ascii="Sennheiser-Book" w:eastAsia="ＭＳ Ｐゴシック" w:hAnsi="Sennheiser-Book"/>
          <w:sz w:val="22"/>
          <w:szCs w:val="22"/>
          <w:lang w:val="en-GB"/>
        </w:rPr>
        <w:t>Zielinsky</w:t>
      </w:r>
      <w:proofErr w:type="spellEnd"/>
      <w:r w:rsidR="00EE5F63" w:rsidRPr="00342F8D">
        <w:rPr>
          <w:rFonts w:ascii="Sennheiser-Book" w:eastAsia="ＭＳ Ｐゴシック" w:hAnsi="Sennheiser-Book"/>
          <w:sz w:val="22"/>
          <w:szCs w:val="22"/>
          <w:lang w:val="en-GB"/>
        </w:rPr>
        <w:t xml:space="preserve"> said in Berlin.</w:t>
      </w:r>
      <w:r w:rsidR="0095654E" w:rsidRPr="0095654E">
        <w:rPr>
          <w:rFonts w:ascii="Sennheiser-Book" w:eastAsia="ＭＳ Ｐゴシック" w:hAnsi="Sennheiser-Book" w:hint="eastAsia"/>
          <w:sz w:val="22"/>
          <w:szCs w:val="22"/>
          <w:lang w:val="en-GB" w:eastAsia="ja-JP"/>
        </w:rPr>
        <w:t xml:space="preserve"> </w:t>
      </w:r>
      <w:r w:rsidR="00EE5F63" w:rsidRPr="00342F8D">
        <w:rPr>
          <w:rFonts w:ascii="Sennheiser-Book" w:eastAsia="ＭＳ Ｐゴシック" w:hAnsi="Sennheiser-Book"/>
          <w:sz w:val="22"/>
          <w:szCs w:val="22"/>
          <w:lang w:val="en-GB"/>
        </w:rPr>
        <w:t>“</w:t>
      </w:r>
      <w:r w:rsidR="000338B2" w:rsidRPr="00342F8D">
        <w:rPr>
          <w:rFonts w:ascii="Sennheiser-Book" w:eastAsia="ＭＳ Ｐゴシック" w:hAnsi="Sennheiser-Book"/>
          <w:sz w:val="22"/>
          <w:szCs w:val="22"/>
          <w:lang w:val="en-GB"/>
        </w:rPr>
        <w:t xml:space="preserve">My impression is that completely digital productions have a particular sound character, regardless of which pieces I am actually recording. The sound is always clean, </w:t>
      </w:r>
      <w:r w:rsidR="00EE5F63" w:rsidRPr="00342F8D">
        <w:rPr>
          <w:rFonts w:ascii="Sennheiser-Book" w:eastAsia="ＭＳ Ｐゴシック" w:hAnsi="Sennheiser-Book"/>
          <w:sz w:val="22"/>
          <w:szCs w:val="22"/>
          <w:lang w:val="en-GB"/>
        </w:rPr>
        <w:t xml:space="preserve">detailed and differentiated. </w:t>
      </w:r>
      <w:r w:rsidR="00EE5F63" w:rsidRPr="000157F4">
        <w:rPr>
          <w:rFonts w:ascii="Sennheiser-Book" w:eastAsia="ＭＳ Ｐゴシック" w:hAnsi="Sennheiser-Book"/>
          <w:sz w:val="22"/>
          <w:szCs w:val="22"/>
        </w:rPr>
        <w:t>It’</w:t>
      </w:r>
      <w:r w:rsidR="000338B2" w:rsidRPr="000157F4">
        <w:rPr>
          <w:rFonts w:ascii="Sennheiser-Book" w:eastAsia="ＭＳ Ｐゴシック" w:hAnsi="Sennheiser-Book"/>
          <w:sz w:val="22"/>
          <w:szCs w:val="22"/>
        </w:rPr>
        <w:t>s a bit like looking through a freshly cleaned window rather than a dirty one. Particularly when I</w:t>
      </w:r>
      <w:r w:rsidR="00EE5F63" w:rsidRPr="000157F4">
        <w:rPr>
          <w:rFonts w:ascii="Sennheiser-Book" w:eastAsia="ＭＳ Ｐゴシック" w:hAnsi="Sennheiser-Book"/>
          <w:sz w:val="22"/>
          <w:szCs w:val="22"/>
        </w:rPr>
        <w:t>’</w:t>
      </w:r>
      <w:r w:rsidR="000338B2" w:rsidRPr="000157F4">
        <w:rPr>
          <w:rFonts w:ascii="Sennheiser-Book" w:eastAsia="ＭＳ Ｐゴシック" w:hAnsi="Sennheiser-Book"/>
          <w:sz w:val="22"/>
          <w:szCs w:val="22"/>
        </w:rPr>
        <w:t>m recording classical music, the production gains additional audio quality whe</w:t>
      </w:r>
      <w:r w:rsidR="00EE5F63" w:rsidRPr="000157F4">
        <w:rPr>
          <w:rFonts w:ascii="Sennheiser-Book" w:eastAsia="ＭＳ Ｐゴシック" w:hAnsi="Sennheiser-Book"/>
          <w:sz w:val="22"/>
          <w:szCs w:val="22"/>
        </w:rPr>
        <w:t>n digital microphones are used.”</w:t>
      </w:r>
    </w:p>
    <w:p w:rsidR="005865D6" w:rsidRDefault="005865D6" w:rsidP="00827681">
      <w:pPr>
        <w:pStyle w:val="PPST04Text"/>
        <w:suppressAutoHyphens/>
        <w:spacing w:line="336" w:lineRule="auto"/>
        <w:rPr>
          <w:rFonts w:ascii="Sennheiser-Book" w:eastAsia="ＭＳ Ｐゴシック" w:hAnsi="Sennheiser-Book" w:hint="eastAsia"/>
          <w:sz w:val="22"/>
          <w:szCs w:val="22"/>
          <w:lang w:eastAsia="ja-JP"/>
        </w:rPr>
      </w:pPr>
    </w:p>
    <w:p w:rsidR="00ED7445" w:rsidRDefault="00ED7445" w:rsidP="00827681">
      <w:pPr>
        <w:pStyle w:val="PPST04Text"/>
        <w:suppressAutoHyphens/>
        <w:spacing w:line="336" w:lineRule="auto"/>
        <w:rPr>
          <w:rFonts w:ascii="Sennheiser-Book" w:eastAsia="ＭＳ Ｐゴシック" w:hAnsi="Sennheiser-Book" w:hint="eastAsia"/>
          <w:sz w:val="22"/>
          <w:szCs w:val="22"/>
          <w:lang w:eastAsia="ja-JP"/>
        </w:rPr>
      </w:pPr>
    </w:p>
    <w:p w:rsidR="00ED7445" w:rsidRPr="000157F4" w:rsidRDefault="00ED7445" w:rsidP="00827681">
      <w:pPr>
        <w:pStyle w:val="PPST04Text"/>
        <w:suppressAutoHyphens/>
        <w:spacing w:line="336" w:lineRule="auto"/>
        <w:rPr>
          <w:rFonts w:ascii="Sennheiser-Book" w:eastAsia="ＭＳ Ｐゴシック" w:hAnsi="Sennheiser-Book" w:hint="eastAsia"/>
          <w:sz w:val="22"/>
          <w:szCs w:val="22"/>
          <w:lang w:eastAsia="ja-JP"/>
        </w:rPr>
      </w:pPr>
    </w:p>
    <w:p w:rsidR="005865D6" w:rsidRPr="00A92177" w:rsidRDefault="000338B2" w:rsidP="00EE5F63">
      <w:pPr>
        <w:pStyle w:val="1"/>
        <w:rPr>
          <w:rFonts w:ascii="Sennheiser-Book" w:eastAsia="ＭＳ Ｐゴシック" w:hAnsi="Sennheiser-Book"/>
          <w:lang w:eastAsia="ja-JP"/>
        </w:rPr>
      </w:pPr>
      <w:r w:rsidRPr="000157F4">
        <w:rPr>
          <w:rFonts w:ascii="Sennheiser-Book" w:eastAsia="ＭＳ Ｐゴシック" w:hAnsi="Sennheiser-Book"/>
        </w:rPr>
        <w:lastRenderedPageBreak/>
        <w:t xml:space="preserve">3D </w:t>
      </w:r>
      <w:r w:rsidR="005865D6" w:rsidRPr="000157F4">
        <w:rPr>
          <w:rFonts w:ascii="Sennheiser-Book" w:eastAsia="ＭＳ Ｐゴシック" w:hAnsi="Sennheiser-Book"/>
        </w:rPr>
        <w:t>Sound</w:t>
      </w:r>
      <w:r w:rsidR="00BC7B98" w:rsidRPr="000157F4">
        <w:rPr>
          <w:rFonts w:ascii="Sennheiser-Book" w:eastAsia="ＭＳ Ｐゴシック" w:hAnsi="Sennheiser-Book" w:hint="eastAsia"/>
          <w:lang w:eastAsia="ja-JP"/>
        </w:rPr>
        <w:t xml:space="preserve"> </w:t>
      </w:r>
    </w:p>
    <w:p w:rsidR="005865D6" w:rsidRPr="00342F8D" w:rsidRDefault="001E4FB5" w:rsidP="00827681">
      <w:pPr>
        <w:pStyle w:val="PPST04Text"/>
        <w:suppressAutoHyphens/>
        <w:spacing w:line="336" w:lineRule="auto"/>
        <w:rPr>
          <w:rFonts w:ascii="Sennheiser-Book" w:eastAsia="ＭＳ Ｐゴシック" w:hAnsi="Sennheiser-Book"/>
          <w:sz w:val="22"/>
          <w:szCs w:val="22"/>
          <w:lang w:val="en-GB"/>
        </w:rPr>
      </w:pPr>
      <w:r w:rsidRPr="00342F8D">
        <w:rPr>
          <w:rFonts w:ascii="Sennheiser-Book" w:eastAsia="ＭＳ Ｐゴシック" w:hAnsi="Sennheiser-Book"/>
          <w:noProof/>
          <w:sz w:val="22"/>
          <w:szCs w:val="22"/>
          <w:lang w:val="en-US" w:eastAsia="ja-JP"/>
        </w:rPr>
        <w:drawing>
          <wp:anchor distT="0" distB="0" distL="114300" distR="114300" simplePos="0" relativeHeight="251653120" behindDoc="1" locked="0" layoutInCell="1" allowOverlap="1" wp14:anchorId="40CE8475" wp14:editId="4DBC5152">
            <wp:simplePos x="0" y="0"/>
            <wp:positionH relativeFrom="column">
              <wp:posOffset>1270</wp:posOffset>
            </wp:positionH>
            <wp:positionV relativeFrom="paragraph">
              <wp:posOffset>255270</wp:posOffset>
            </wp:positionV>
            <wp:extent cx="2794000" cy="1866900"/>
            <wp:effectExtent l="0" t="0" r="0" b="0"/>
            <wp:wrapTight wrapText="bothSides">
              <wp:wrapPolygon edited="0">
                <wp:start x="0" y="0"/>
                <wp:lineTo x="0" y="21380"/>
                <wp:lineTo x="21502" y="21380"/>
                <wp:lineTo x="2150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_std.jpg"/>
                    <pic:cNvPicPr/>
                  </pic:nvPicPr>
                  <pic:blipFill>
                    <a:blip r:embed="rId11">
                      <a:extLst>
                        <a:ext uri="{28A0092B-C50C-407E-A947-70E740481C1C}">
                          <a14:useLocalDpi xmlns:a14="http://schemas.microsoft.com/office/drawing/2010/main" val="0"/>
                        </a:ext>
                      </a:extLst>
                    </a:blip>
                    <a:stretch>
                      <a:fillRect/>
                    </a:stretch>
                  </pic:blipFill>
                  <pic:spPr>
                    <a:xfrm>
                      <a:off x="0" y="0"/>
                      <a:ext cx="2794000" cy="1866900"/>
                    </a:xfrm>
                    <a:prstGeom prst="rect">
                      <a:avLst/>
                    </a:prstGeom>
                  </pic:spPr>
                </pic:pic>
              </a:graphicData>
            </a:graphic>
          </wp:anchor>
        </w:drawing>
      </w:r>
      <w:r w:rsidR="000338B2" w:rsidRPr="00A92177">
        <w:rPr>
          <w:rFonts w:ascii="Sennheiser-Book" w:eastAsia="ＭＳ Ｐゴシック" w:hAnsi="Sennheiser-Book"/>
          <w:sz w:val="22"/>
          <w:szCs w:val="22"/>
        </w:rPr>
        <w:t xml:space="preserve">The memorial concert was recorded using a special miking technique that enables the recorded material to be subsequently processed in 3D sound. </w:t>
      </w:r>
      <w:r w:rsidR="000338B2" w:rsidRPr="00342F8D">
        <w:rPr>
          <w:rFonts w:ascii="Sennheiser-Book" w:eastAsia="ＭＳ Ｐゴシック" w:hAnsi="Sennheiser-Book"/>
          <w:sz w:val="22"/>
          <w:szCs w:val="22"/>
          <w:lang w:val="en-GB"/>
        </w:rPr>
        <w:t xml:space="preserve">If one looked closely, one could see a rectangular microphone array suspended from the ceiling of the hall. </w:t>
      </w:r>
      <w:r w:rsidR="000338B2" w:rsidRPr="00342F8D">
        <w:rPr>
          <w:rFonts w:ascii="Sennheiser-Book" w:eastAsia="ＭＳ Ｐゴシック" w:hAnsi="Sennheiser-Book"/>
          <w:sz w:val="22"/>
          <w:szCs w:val="22"/>
        </w:rPr>
        <w:t>At the corners of the rec</w:t>
      </w:r>
      <w:r w:rsidR="00EE5F63" w:rsidRPr="00342F8D">
        <w:rPr>
          <w:rFonts w:ascii="Sennheiser-Book" w:eastAsia="ＭＳ Ｐゴシック" w:hAnsi="Sennheiser-Book"/>
          <w:sz w:val="22"/>
          <w:szCs w:val="22"/>
        </w:rPr>
        <w:t>tangle were four Sennheiser MKH </w:t>
      </w:r>
      <w:r w:rsidR="000338B2" w:rsidRPr="00342F8D">
        <w:rPr>
          <w:rFonts w:ascii="Sennheiser-Book" w:eastAsia="ＭＳ Ｐゴシック" w:hAnsi="Sennheiser-Book"/>
          <w:sz w:val="22"/>
          <w:szCs w:val="22"/>
        </w:rPr>
        <w:t>800</w:t>
      </w:r>
      <w:r w:rsidR="00EE5F63" w:rsidRPr="00342F8D">
        <w:rPr>
          <w:rFonts w:ascii="Sennheiser-Book" w:eastAsia="ＭＳ Ｐゴシック" w:hAnsi="Sennheiser-Book"/>
          <w:sz w:val="22"/>
          <w:szCs w:val="22"/>
        </w:rPr>
        <w:t> TWIN on MZD </w:t>
      </w:r>
      <w:r w:rsidR="000338B2" w:rsidRPr="00342F8D">
        <w:rPr>
          <w:rFonts w:ascii="Sennheiser-Book" w:eastAsia="ＭＳ Ｐゴシック" w:hAnsi="Sennheiser-Book"/>
          <w:sz w:val="22"/>
          <w:szCs w:val="22"/>
        </w:rPr>
        <w:t xml:space="preserve">8000 digital modules. </w:t>
      </w:r>
      <w:r w:rsidR="000338B2" w:rsidRPr="00342F8D">
        <w:rPr>
          <w:rFonts w:ascii="Sennheiser-Book" w:eastAsia="ＭＳ Ｐゴシック" w:hAnsi="Sennheiser-Book"/>
          <w:sz w:val="22"/>
          <w:szCs w:val="22"/>
          <w:lang w:val="en-GB"/>
        </w:rPr>
        <w:t xml:space="preserve">The four microphones were mounted at two different heights but on the same depth plane. </w:t>
      </w:r>
    </w:p>
    <w:p w:rsidR="005865D6" w:rsidRPr="00342F8D" w:rsidRDefault="005865D6" w:rsidP="00827681">
      <w:pPr>
        <w:pStyle w:val="PPST04Text"/>
        <w:suppressAutoHyphens/>
        <w:spacing w:line="336" w:lineRule="auto"/>
        <w:rPr>
          <w:rFonts w:ascii="Sennheiser-Book" w:eastAsia="ＭＳ Ｐゴシック" w:hAnsi="Sennheiser-Book"/>
          <w:sz w:val="22"/>
          <w:szCs w:val="22"/>
          <w:lang w:val="en-GB"/>
        </w:rPr>
      </w:pPr>
    </w:p>
    <w:p w:rsidR="00342F8D" w:rsidRPr="00342F8D" w:rsidRDefault="001E4FB5" w:rsidP="00827681">
      <w:pPr>
        <w:pStyle w:val="PPST04Text"/>
        <w:suppressAutoHyphens/>
        <w:spacing w:line="336" w:lineRule="auto"/>
        <w:rPr>
          <w:rFonts w:ascii="Sennheiser-Book" w:eastAsia="ＭＳ Ｐゴシック" w:hAnsi="Sennheiser-Book"/>
          <w:sz w:val="22"/>
          <w:szCs w:val="22"/>
          <w:lang w:val="en-GB" w:eastAsia="ja-JP"/>
        </w:rPr>
      </w:pPr>
      <w:r w:rsidRPr="00342F8D">
        <w:rPr>
          <w:rFonts w:ascii="Sennheiser-Book" w:eastAsia="ＭＳ Ｐゴシック" w:hAnsi="Sennheiser-Book"/>
          <w:sz w:val="22"/>
          <w:szCs w:val="22"/>
          <w:lang w:val="en-GB"/>
        </w:rPr>
        <w:t>Each MKH 800 </w:t>
      </w:r>
      <w:r w:rsidR="00FC327D" w:rsidRPr="00342F8D">
        <w:rPr>
          <w:rFonts w:ascii="Sennheiser-Book" w:eastAsia="ＭＳ Ｐゴシック" w:hAnsi="Sennheiser-Book"/>
          <w:sz w:val="22"/>
          <w:szCs w:val="22"/>
          <w:lang w:val="en-GB"/>
        </w:rPr>
        <w:t xml:space="preserve">TWIN has two capsules with signals that can be accessed separately. </w:t>
      </w:r>
    </w:p>
    <w:p w:rsidR="005865D6" w:rsidRPr="001460B8" w:rsidRDefault="00FC327D" w:rsidP="00827681">
      <w:pPr>
        <w:pStyle w:val="PPST04Text"/>
        <w:suppressAutoHyphens/>
        <w:spacing w:line="336" w:lineRule="auto"/>
        <w:rPr>
          <w:rFonts w:ascii="Sennheiser-Book" w:eastAsia="ＭＳ Ｐゴシック" w:hAnsi="Sennheiser-Book"/>
          <w:sz w:val="22"/>
          <w:szCs w:val="22"/>
        </w:rPr>
      </w:pPr>
      <w:r w:rsidRPr="00342F8D">
        <w:rPr>
          <w:rFonts w:ascii="Sennheiser-Book" w:eastAsia="ＭＳ Ｐゴシック" w:hAnsi="Sennheiser-Book"/>
          <w:sz w:val="22"/>
          <w:szCs w:val="22"/>
          <w:lang w:val="en-GB"/>
        </w:rPr>
        <w:t>In the concert hall arrangement, one capsule of each microphone pointed forwards while the other pointed backwards.</w:t>
      </w:r>
      <w:r w:rsidR="00342F8D" w:rsidRPr="00342F8D">
        <w:rPr>
          <w:rFonts w:ascii="Sennheiser-Book" w:eastAsia="ＭＳ Ｐゴシック" w:hAnsi="Sennheiser-Book" w:hint="eastAsia"/>
          <w:sz w:val="22"/>
          <w:szCs w:val="22"/>
          <w:lang w:val="en-GB"/>
        </w:rPr>
        <w:t xml:space="preserve"> </w:t>
      </w:r>
      <w:r w:rsidRPr="00342F8D">
        <w:rPr>
          <w:rFonts w:ascii="Sennheiser-Book" w:eastAsia="ＭＳ Ｐゴシック" w:hAnsi="Sennheiser-Book"/>
          <w:sz w:val="22"/>
          <w:szCs w:val="22"/>
          <w:lang w:val="en-GB"/>
        </w:rPr>
        <w:t xml:space="preserve">In the subsequent 3D mix, the signals </w:t>
      </w:r>
      <w:r w:rsidR="00EE5F63" w:rsidRPr="00342F8D">
        <w:rPr>
          <w:rFonts w:ascii="Sennheiser-Book" w:eastAsia="ＭＳ Ｐゴシック" w:hAnsi="Sennheiser-Book"/>
          <w:sz w:val="22"/>
          <w:szCs w:val="22"/>
          <w:lang w:val="en-GB"/>
        </w:rPr>
        <w:t>will be</w:t>
      </w:r>
      <w:r w:rsidRPr="00342F8D">
        <w:rPr>
          <w:rFonts w:ascii="Sennheiser-Book" w:eastAsia="ＭＳ Ｐゴシック" w:hAnsi="Sennheiser-Book"/>
          <w:sz w:val="22"/>
          <w:szCs w:val="22"/>
          <w:lang w:val="en-GB"/>
        </w:rPr>
        <w:t xml:space="preserve"> assigned to the front and rear loudspeakers. </w:t>
      </w:r>
      <w:r w:rsidR="00EE5F63" w:rsidRPr="001460B8">
        <w:rPr>
          <w:rFonts w:ascii="Sennheiser-Book" w:eastAsia="ＭＳ Ｐゴシック" w:hAnsi="Sennheiser-Book"/>
          <w:sz w:val="22"/>
          <w:szCs w:val="22"/>
        </w:rPr>
        <w:t>T</w:t>
      </w:r>
      <w:r w:rsidRPr="001460B8">
        <w:rPr>
          <w:rFonts w:ascii="Sennheiser-Book" w:eastAsia="ＭＳ Ｐゴシック" w:hAnsi="Sennheiser-Book"/>
          <w:sz w:val="22"/>
          <w:szCs w:val="22"/>
        </w:rPr>
        <w:t xml:space="preserve">he </w:t>
      </w:r>
      <w:r w:rsidR="00EE5F63" w:rsidRPr="001460B8">
        <w:rPr>
          <w:rFonts w:ascii="Sennheiser-Book" w:eastAsia="ＭＳ Ｐゴシック" w:hAnsi="Sennheiser-Book"/>
          <w:sz w:val="22"/>
          <w:szCs w:val="22"/>
        </w:rPr>
        <w:t>MKH 800 </w:t>
      </w:r>
      <w:r w:rsidRPr="001460B8">
        <w:rPr>
          <w:rFonts w:ascii="Sennheiser-Book" w:eastAsia="ＭＳ Ｐゴシック" w:hAnsi="Sennheiser-Book"/>
          <w:sz w:val="22"/>
          <w:szCs w:val="22"/>
        </w:rPr>
        <w:t>TWIN</w:t>
      </w:r>
      <w:r w:rsidR="00EE5F63" w:rsidRPr="001460B8">
        <w:rPr>
          <w:rFonts w:ascii="Sennheiser-Book" w:eastAsia="ＭＳ Ｐゴシック" w:hAnsi="Sennheiser-Book"/>
          <w:sz w:val="22"/>
          <w:szCs w:val="22"/>
        </w:rPr>
        <w:t>s</w:t>
      </w:r>
      <w:r w:rsidRPr="001460B8">
        <w:rPr>
          <w:rFonts w:ascii="Sennheiser-Book" w:eastAsia="ＭＳ Ｐゴシック" w:hAnsi="Sennheiser-Book"/>
          <w:sz w:val="22"/>
          <w:szCs w:val="22"/>
        </w:rPr>
        <w:t xml:space="preserve"> were accompanied by fou</w:t>
      </w:r>
      <w:r w:rsidR="00EE5F63" w:rsidRPr="001460B8">
        <w:rPr>
          <w:rFonts w:ascii="Sennheiser-Book" w:eastAsia="ＭＳ Ｐゴシック" w:hAnsi="Sennheiser-Book"/>
          <w:sz w:val="22"/>
          <w:szCs w:val="22"/>
        </w:rPr>
        <w:t>r Neumann KM 133 </w:t>
      </w:r>
      <w:r w:rsidRPr="001460B8">
        <w:rPr>
          <w:rFonts w:ascii="Sennheiser-Book" w:eastAsia="ＭＳ Ｐゴシック" w:hAnsi="Sennheiser-Book"/>
          <w:sz w:val="22"/>
          <w:szCs w:val="22"/>
        </w:rPr>
        <w:t xml:space="preserve">D without </w:t>
      </w:r>
      <w:r w:rsidR="00EE5F63" w:rsidRPr="001460B8">
        <w:rPr>
          <w:rFonts w:ascii="Sennheiser-Book" w:eastAsia="ＭＳ Ｐゴシック" w:hAnsi="Sennheiser-Book"/>
          <w:sz w:val="22"/>
          <w:szCs w:val="22"/>
        </w:rPr>
        <w:t>SBK </w:t>
      </w:r>
      <w:r w:rsidR="005865D6" w:rsidRPr="001460B8">
        <w:rPr>
          <w:rFonts w:ascii="Sennheiser-Book" w:eastAsia="ＭＳ Ｐゴシック" w:hAnsi="Sennheiser-Book"/>
          <w:sz w:val="22"/>
          <w:szCs w:val="22"/>
        </w:rPr>
        <w:t xml:space="preserve">133 </w:t>
      </w:r>
      <w:r w:rsidRPr="001460B8">
        <w:rPr>
          <w:rFonts w:ascii="Sennheiser-Book" w:eastAsia="ＭＳ Ｐゴシック" w:hAnsi="Sennheiser-Book"/>
          <w:sz w:val="22"/>
          <w:szCs w:val="22"/>
        </w:rPr>
        <w:t>s</w:t>
      </w:r>
      <w:r w:rsidR="005865D6" w:rsidRPr="001460B8">
        <w:rPr>
          <w:rFonts w:ascii="Sennheiser-Book" w:eastAsia="ＭＳ Ｐゴシック" w:hAnsi="Sennheiser-Book"/>
          <w:sz w:val="22"/>
          <w:szCs w:val="22"/>
        </w:rPr>
        <w:t xml:space="preserve">ound </w:t>
      </w:r>
      <w:r w:rsidRPr="001460B8">
        <w:rPr>
          <w:rFonts w:ascii="Sennheiser-Book" w:eastAsia="ＭＳ Ｐゴシック" w:hAnsi="Sennheiser-Book"/>
          <w:sz w:val="22"/>
          <w:szCs w:val="22"/>
        </w:rPr>
        <w:t>d</w:t>
      </w:r>
      <w:r w:rsidR="005865D6" w:rsidRPr="001460B8">
        <w:rPr>
          <w:rFonts w:ascii="Sennheiser-Book" w:eastAsia="ＭＳ Ｐゴシック" w:hAnsi="Sennheiser-Book"/>
          <w:sz w:val="22"/>
          <w:szCs w:val="22"/>
        </w:rPr>
        <w:t xml:space="preserve">iffraction </w:t>
      </w:r>
      <w:r w:rsidRPr="001460B8">
        <w:rPr>
          <w:rFonts w:ascii="Sennheiser-Book" w:eastAsia="ＭＳ Ｐゴシック" w:hAnsi="Sennheiser-Book"/>
          <w:sz w:val="22"/>
          <w:szCs w:val="22"/>
        </w:rPr>
        <w:t>s</w:t>
      </w:r>
      <w:r w:rsidR="005865D6" w:rsidRPr="001460B8">
        <w:rPr>
          <w:rFonts w:ascii="Sennheiser-Book" w:eastAsia="ＭＳ Ｐゴシック" w:hAnsi="Sennheiser-Book"/>
          <w:sz w:val="22"/>
          <w:szCs w:val="22"/>
        </w:rPr>
        <w:t>pheres</w:t>
      </w:r>
      <w:r w:rsidR="001E4FB5" w:rsidRPr="001460B8">
        <w:rPr>
          <w:rFonts w:ascii="Sennheiser-Book" w:eastAsia="ＭＳ Ｐゴシック" w:hAnsi="Sennheiser-Book"/>
          <w:sz w:val="22"/>
          <w:szCs w:val="22"/>
        </w:rPr>
        <w:t xml:space="preserve"> to allow for more brilliance</w:t>
      </w:r>
      <w:r w:rsidR="005865D6" w:rsidRPr="001460B8">
        <w:rPr>
          <w:rFonts w:ascii="Sennheiser-Book" w:eastAsia="ＭＳ Ｐゴシック" w:hAnsi="Sennheiser-Book"/>
          <w:sz w:val="22"/>
          <w:szCs w:val="22"/>
        </w:rPr>
        <w:t>.</w:t>
      </w:r>
      <w:r w:rsidR="00B50E5A" w:rsidRPr="001460B8">
        <w:rPr>
          <w:rFonts w:ascii="Sennheiser-Book" w:eastAsia="ＭＳ Ｐゴシック" w:hAnsi="Sennheiser-Book" w:hint="eastAsia"/>
          <w:sz w:val="22"/>
          <w:szCs w:val="22"/>
        </w:rPr>
        <w:t xml:space="preserve"> </w:t>
      </w:r>
      <w:r w:rsidR="0025725E" w:rsidRPr="001460B8">
        <w:rPr>
          <w:rFonts w:ascii="Sennheiser-Book" w:eastAsia="ＭＳ Ｐゴシック" w:hAnsi="Sennheiser-Book"/>
          <w:sz w:val="22"/>
          <w:szCs w:val="22"/>
        </w:rPr>
        <w:t>The Neumann</w:t>
      </w:r>
      <w:r w:rsidR="005865D6" w:rsidRPr="001460B8">
        <w:rPr>
          <w:rFonts w:ascii="Sennheiser-Book" w:eastAsia="ＭＳ Ｐゴシック" w:hAnsi="Sennheiser-Book"/>
          <w:sz w:val="22"/>
          <w:szCs w:val="22"/>
        </w:rPr>
        <w:t xml:space="preserve"> </w:t>
      </w:r>
      <w:r w:rsidR="0025725E" w:rsidRPr="001460B8">
        <w:rPr>
          <w:rFonts w:ascii="Sennheiser-Book" w:eastAsia="ＭＳ Ｐゴシック" w:hAnsi="Sennheiser-Book"/>
          <w:sz w:val="22"/>
          <w:szCs w:val="22"/>
        </w:rPr>
        <w:t>microphones were pointed forward for the lower and upper front channels of the subsequent 3D mix.</w:t>
      </w:r>
      <w:r w:rsidR="001460B8" w:rsidRPr="001460B8">
        <w:rPr>
          <w:rFonts w:hint="eastAsia"/>
        </w:rPr>
        <w:t xml:space="preserve"> </w:t>
      </w:r>
      <w:r w:rsidR="0025725E" w:rsidRPr="001460B8">
        <w:rPr>
          <w:rFonts w:ascii="Sennheiser-Book" w:eastAsia="ＭＳ Ｐゴシック" w:hAnsi="Sennheiser-Book"/>
          <w:sz w:val="22"/>
          <w:szCs w:val="22"/>
        </w:rPr>
        <w:t xml:space="preserve">During mixdown, Gregor Zielinsky will be able to choose freely between the capsules, which permits </w:t>
      </w:r>
      <w:r w:rsidR="00F94007" w:rsidRPr="001460B8">
        <w:rPr>
          <w:rFonts w:ascii="Sennheiser-Book" w:eastAsia="ＭＳ Ｐゴシック" w:hAnsi="Sennheiser-Book"/>
          <w:sz w:val="22"/>
          <w:szCs w:val="22"/>
        </w:rPr>
        <w:t xml:space="preserve">any </w:t>
      </w:r>
      <w:r w:rsidR="0025725E" w:rsidRPr="001460B8">
        <w:rPr>
          <w:rFonts w:ascii="Sennheiser-Book" w:eastAsia="ＭＳ Ｐゴシック" w:hAnsi="Sennheiser-Book"/>
          <w:sz w:val="22"/>
          <w:szCs w:val="22"/>
        </w:rPr>
        <w:t xml:space="preserve">mixing </w:t>
      </w:r>
      <w:r w:rsidR="00F94007" w:rsidRPr="001460B8">
        <w:rPr>
          <w:rFonts w:ascii="Sennheiser-Book" w:eastAsia="ＭＳ Ｐゴシック" w:hAnsi="Sennheiser-Book"/>
          <w:sz w:val="22"/>
          <w:szCs w:val="22"/>
        </w:rPr>
        <w:t>ratio</w:t>
      </w:r>
      <w:r w:rsidR="0025725E" w:rsidRPr="001460B8">
        <w:rPr>
          <w:rFonts w:ascii="Sennheiser-Book" w:eastAsia="ＭＳ Ｐゴシック" w:hAnsi="Sennheiser-Book"/>
          <w:sz w:val="22"/>
          <w:szCs w:val="22"/>
        </w:rPr>
        <w:t xml:space="preserve"> between the </w:t>
      </w:r>
      <w:r w:rsidR="00F94007" w:rsidRPr="001460B8">
        <w:rPr>
          <w:rFonts w:ascii="Sennheiser-Book" w:eastAsia="ＭＳ Ｐゴシック" w:hAnsi="Sennheiser-Book"/>
          <w:sz w:val="22"/>
          <w:szCs w:val="22"/>
        </w:rPr>
        <w:t>microphones</w:t>
      </w:r>
      <w:r w:rsidR="0025725E" w:rsidRPr="001460B8">
        <w:rPr>
          <w:rFonts w:ascii="Sennheiser-Book" w:eastAsia="ＭＳ Ｐゴシック" w:hAnsi="Sennheiser-Book"/>
          <w:sz w:val="22"/>
          <w:szCs w:val="22"/>
        </w:rPr>
        <w:t xml:space="preserve">. </w:t>
      </w:r>
    </w:p>
    <w:p w:rsidR="009B2859" w:rsidRPr="001460B8" w:rsidRDefault="009B2859" w:rsidP="00827681">
      <w:pPr>
        <w:pStyle w:val="PPST04Text"/>
        <w:suppressAutoHyphens/>
        <w:spacing w:line="336" w:lineRule="auto"/>
        <w:rPr>
          <w:rFonts w:ascii="Sennheiser-Book" w:eastAsia="ＭＳ Ｐゴシック" w:hAnsi="Sennheiser-Book"/>
          <w:sz w:val="22"/>
          <w:szCs w:val="22"/>
        </w:rPr>
      </w:pPr>
    </w:p>
    <w:p w:rsidR="005865D6" w:rsidRPr="00342F8D" w:rsidRDefault="00F73171" w:rsidP="00F94007">
      <w:pPr>
        <w:pStyle w:val="1"/>
        <w:rPr>
          <w:rFonts w:ascii="Sennheiser-Book" w:eastAsia="ＭＳ Ｐゴシック" w:hAnsi="Sennheiser-Book"/>
          <w:lang w:val="en-GB"/>
        </w:rPr>
      </w:pPr>
      <w:r w:rsidRPr="00342F8D">
        <w:rPr>
          <w:rFonts w:ascii="Sennheiser-Book" w:eastAsia="ＭＳ Ｐゴシック" w:hAnsi="Sennheiser-Book"/>
          <w:lang w:val="en-GB"/>
        </w:rPr>
        <w:t>Miking</w:t>
      </w:r>
    </w:p>
    <w:p w:rsidR="005865D6" w:rsidRPr="00342F8D" w:rsidRDefault="001E4FB5" w:rsidP="00827681">
      <w:pPr>
        <w:pStyle w:val="PPST04Text"/>
        <w:suppressAutoHyphens/>
        <w:spacing w:line="336" w:lineRule="auto"/>
        <w:rPr>
          <w:rFonts w:ascii="Sennheiser-Book" w:eastAsia="ＭＳ Ｐゴシック" w:hAnsi="Sennheiser-Book"/>
          <w:sz w:val="22"/>
          <w:szCs w:val="22"/>
          <w:lang w:val="en-GB"/>
        </w:rPr>
      </w:pPr>
      <w:r w:rsidRPr="00342F8D">
        <w:rPr>
          <w:rFonts w:ascii="Sennheiser-Book" w:eastAsia="ＭＳ Ｐゴシック" w:hAnsi="Sennheiser-Book"/>
          <w:noProof/>
          <w:sz w:val="22"/>
          <w:szCs w:val="22"/>
          <w:lang w:val="en-US" w:eastAsia="ja-JP"/>
        </w:rPr>
        <w:drawing>
          <wp:anchor distT="0" distB="0" distL="114300" distR="114300" simplePos="0" relativeHeight="251667456" behindDoc="1" locked="0" layoutInCell="1" allowOverlap="1" wp14:anchorId="4C88A84E" wp14:editId="31AD994B">
            <wp:simplePos x="0" y="0"/>
            <wp:positionH relativeFrom="column">
              <wp:posOffset>2558415</wp:posOffset>
            </wp:positionH>
            <wp:positionV relativeFrom="paragraph">
              <wp:posOffset>676275</wp:posOffset>
            </wp:positionV>
            <wp:extent cx="2527935" cy="1689100"/>
            <wp:effectExtent l="0" t="0" r="0" b="0"/>
            <wp:wrapTight wrapText="bothSides">
              <wp:wrapPolygon edited="0">
                <wp:start x="0" y="0"/>
                <wp:lineTo x="0" y="21438"/>
                <wp:lineTo x="21486" y="21438"/>
                <wp:lineTo x="2148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std.jpg"/>
                    <pic:cNvPicPr/>
                  </pic:nvPicPr>
                  <pic:blipFill>
                    <a:blip r:embed="rId12">
                      <a:extLst>
                        <a:ext uri="{28A0092B-C50C-407E-A947-70E740481C1C}">
                          <a14:useLocalDpi xmlns:a14="http://schemas.microsoft.com/office/drawing/2010/main" val="0"/>
                        </a:ext>
                      </a:extLst>
                    </a:blip>
                    <a:stretch>
                      <a:fillRect/>
                    </a:stretch>
                  </pic:blipFill>
                  <pic:spPr>
                    <a:xfrm>
                      <a:off x="0" y="0"/>
                      <a:ext cx="2527935" cy="1689100"/>
                    </a:xfrm>
                    <a:prstGeom prst="rect">
                      <a:avLst/>
                    </a:prstGeom>
                  </pic:spPr>
                </pic:pic>
              </a:graphicData>
            </a:graphic>
            <wp14:sizeRelH relativeFrom="page">
              <wp14:pctWidth>0</wp14:pctWidth>
            </wp14:sizeRelH>
            <wp14:sizeRelV relativeFrom="page">
              <wp14:pctHeight>0</wp14:pctHeight>
            </wp14:sizeRelV>
          </wp:anchor>
        </w:drawing>
      </w:r>
      <w:r w:rsidR="00F94007" w:rsidRPr="00342F8D">
        <w:rPr>
          <w:rFonts w:ascii="Sennheiser-Book" w:eastAsia="ＭＳ Ｐゴシック" w:hAnsi="Sennheiser-Book"/>
          <w:sz w:val="22"/>
          <w:szCs w:val="22"/>
          <w:lang w:val="en-GB"/>
        </w:rPr>
        <w:t>“</w:t>
      </w:r>
      <w:r w:rsidR="0025725E" w:rsidRPr="00342F8D">
        <w:rPr>
          <w:rFonts w:ascii="Sennheiser-Book" w:eastAsia="ＭＳ Ｐゴシック" w:hAnsi="Sennheiser-Book"/>
          <w:sz w:val="22"/>
          <w:szCs w:val="22"/>
          <w:lang w:val="en-GB"/>
        </w:rPr>
        <w:t>Mi</w:t>
      </w:r>
      <w:r w:rsidR="00F94007" w:rsidRPr="00342F8D">
        <w:rPr>
          <w:rFonts w:ascii="Sennheiser-Book" w:eastAsia="ＭＳ Ｐゴシック" w:hAnsi="Sennheiser-Book"/>
          <w:sz w:val="22"/>
          <w:szCs w:val="22"/>
          <w:lang w:val="en-GB"/>
        </w:rPr>
        <w:t>crophones are the best filters!”</w:t>
      </w:r>
      <w:r w:rsidR="0025725E" w:rsidRPr="00342F8D">
        <w:rPr>
          <w:rFonts w:ascii="Sennheiser-Book" w:eastAsia="ＭＳ Ｐゴシック" w:hAnsi="Sennheiser-Book"/>
          <w:sz w:val="22"/>
          <w:szCs w:val="22"/>
          <w:lang w:val="en-GB"/>
        </w:rPr>
        <w:t xml:space="preserve"> is a common aphorism, and Gregor </w:t>
      </w:r>
      <w:proofErr w:type="spellStart"/>
      <w:r w:rsidR="0025725E" w:rsidRPr="00342F8D">
        <w:rPr>
          <w:rFonts w:ascii="Sennheiser-Book" w:eastAsia="ＭＳ Ｐゴシック" w:hAnsi="Sennheiser-Book"/>
          <w:sz w:val="22"/>
          <w:szCs w:val="22"/>
          <w:lang w:val="en-GB"/>
        </w:rPr>
        <w:t>Zielinsky</w:t>
      </w:r>
      <w:proofErr w:type="spellEnd"/>
      <w:r w:rsidR="0025725E" w:rsidRPr="00342F8D">
        <w:rPr>
          <w:rFonts w:ascii="Sennheiser-Book" w:eastAsia="ＭＳ Ｐゴシック" w:hAnsi="Sennheiser-Book"/>
          <w:sz w:val="22"/>
          <w:szCs w:val="22"/>
          <w:lang w:val="en-GB"/>
        </w:rPr>
        <w:t xml:space="preserve"> made his selection in accordance with this motto.</w:t>
      </w:r>
      <w:r w:rsidR="00F977D8" w:rsidRPr="00F977D8">
        <w:rPr>
          <w:rFonts w:ascii="Sennheiser-Book" w:eastAsia="ＭＳ Ｐゴシック" w:hAnsi="Sennheiser-Book" w:hint="eastAsia"/>
          <w:sz w:val="22"/>
          <w:szCs w:val="22"/>
          <w:lang w:val="en-GB"/>
        </w:rPr>
        <w:t xml:space="preserve"> </w:t>
      </w:r>
      <w:r w:rsidR="0025725E" w:rsidRPr="00342F8D">
        <w:rPr>
          <w:rFonts w:ascii="Sennheiser-Book" w:eastAsia="ＭＳ Ｐゴシック" w:hAnsi="Sennheiser-Book"/>
          <w:sz w:val="22"/>
          <w:szCs w:val="22"/>
          <w:lang w:val="en-GB"/>
        </w:rPr>
        <w:t>The first and second violins were each miked with three Sennheiser MKH</w:t>
      </w:r>
      <w:r w:rsidR="009B2859" w:rsidRPr="00342F8D">
        <w:rPr>
          <w:rFonts w:ascii="Sennheiser-Book" w:eastAsia="ＭＳ Ｐゴシック" w:hAnsi="Sennheiser-Book"/>
          <w:sz w:val="22"/>
          <w:szCs w:val="22"/>
          <w:lang w:val="en-GB"/>
        </w:rPr>
        <w:t> </w:t>
      </w:r>
      <w:r w:rsidR="0025725E" w:rsidRPr="00342F8D">
        <w:rPr>
          <w:rFonts w:ascii="Sennheiser-Book" w:eastAsia="ＭＳ Ｐゴシック" w:hAnsi="Sennheiser-Book"/>
          <w:sz w:val="22"/>
          <w:szCs w:val="22"/>
          <w:lang w:val="en-GB"/>
        </w:rPr>
        <w:t>8040.</w:t>
      </w:r>
      <w:r w:rsidR="00F977D8" w:rsidRPr="00F977D8">
        <w:rPr>
          <w:rFonts w:ascii="Sennheiser-Book" w:eastAsia="ＭＳ Ｐゴシック" w:hAnsi="Sennheiser-Book" w:hint="eastAsia"/>
          <w:lang w:val="en-GB"/>
        </w:rPr>
        <w:t xml:space="preserve"> </w:t>
      </w:r>
      <w:r w:rsidR="0005096F" w:rsidRPr="00342F8D">
        <w:rPr>
          <w:rFonts w:ascii="Sennheiser-Book" w:eastAsia="ＭＳ Ｐゴシック" w:hAnsi="Sennheiser-Book"/>
          <w:sz w:val="22"/>
          <w:szCs w:val="22"/>
          <w:lang w:val="en-GB"/>
        </w:rPr>
        <w:t>The brass section was miked with</w:t>
      </w:r>
      <w:r w:rsidR="009B2859" w:rsidRPr="00342F8D">
        <w:rPr>
          <w:rFonts w:ascii="Sennheiser-Book" w:eastAsia="ＭＳ Ｐゴシック" w:hAnsi="Sennheiser-Book"/>
          <w:sz w:val="22"/>
          <w:szCs w:val="22"/>
          <w:lang w:val="en-GB"/>
        </w:rPr>
        <w:t xml:space="preserve"> a total </w:t>
      </w:r>
      <w:proofErr w:type="gramStart"/>
      <w:r w:rsidR="009B2859" w:rsidRPr="00342F8D">
        <w:rPr>
          <w:rFonts w:ascii="Sennheiser-Book" w:eastAsia="ＭＳ Ｐゴシック" w:hAnsi="Sennheiser-Book"/>
          <w:sz w:val="22"/>
          <w:szCs w:val="22"/>
          <w:lang w:val="en-GB"/>
        </w:rPr>
        <w:t>of four Sennheiser MKH </w:t>
      </w:r>
      <w:r w:rsidR="0005096F" w:rsidRPr="00342F8D">
        <w:rPr>
          <w:rFonts w:ascii="Sennheiser-Book" w:eastAsia="ＭＳ Ｐゴシック" w:hAnsi="Sennheiser-Book"/>
          <w:sz w:val="22"/>
          <w:szCs w:val="22"/>
          <w:lang w:val="en-GB"/>
        </w:rPr>
        <w:t>8090,</w:t>
      </w:r>
      <w:proofErr w:type="gramEnd"/>
      <w:r w:rsidR="0005096F" w:rsidRPr="00342F8D">
        <w:rPr>
          <w:rFonts w:ascii="Sennheiser-Book" w:eastAsia="ＭＳ Ｐゴシック" w:hAnsi="Sennheiser-Book"/>
          <w:sz w:val="22"/>
          <w:szCs w:val="22"/>
          <w:lang w:val="en-GB"/>
        </w:rPr>
        <w:t xml:space="preserve"> and a further microphone of this type was used for the cymbals and triangle.</w:t>
      </w:r>
      <w:r w:rsidR="0007058F" w:rsidRPr="0007058F">
        <w:rPr>
          <w:rFonts w:ascii="Sennheiser-Book" w:eastAsia="ＭＳ Ｐゴシック" w:hAnsi="Sennheiser-Book" w:hint="eastAsia"/>
          <w:sz w:val="22"/>
          <w:szCs w:val="22"/>
          <w:lang w:val="en-GB"/>
        </w:rPr>
        <w:t xml:space="preserve"> </w:t>
      </w:r>
      <w:r w:rsidR="0005096F" w:rsidRPr="00342F8D">
        <w:rPr>
          <w:rFonts w:ascii="Sennheiser-Book" w:eastAsia="ＭＳ Ｐゴシック" w:hAnsi="Sennheiser-Book"/>
          <w:sz w:val="22"/>
          <w:szCs w:val="22"/>
          <w:lang w:val="en-GB"/>
        </w:rPr>
        <w:t>The four solo vocalists (soprano, tenor, alto, bass) sang into four MKH</w:t>
      </w:r>
      <w:r w:rsidR="009B2859" w:rsidRPr="00342F8D">
        <w:rPr>
          <w:rFonts w:ascii="Sennheiser-Book" w:eastAsia="ＭＳ Ｐゴシック" w:hAnsi="Sennheiser-Book"/>
          <w:sz w:val="22"/>
          <w:szCs w:val="22"/>
          <w:lang w:val="en-GB"/>
        </w:rPr>
        <w:t> </w:t>
      </w:r>
      <w:r w:rsidR="0005096F" w:rsidRPr="00342F8D">
        <w:rPr>
          <w:rFonts w:ascii="Sennheiser-Book" w:eastAsia="ＭＳ Ｐゴシック" w:hAnsi="Sennheiser-Book"/>
          <w:sz w:val="22"/>
          <w:szCs w:val="22"/>
          <w:lang w:val="en-GB"/>
        </w:rPr>
        <w:t>8090, while the chorus was miked with</w:t>
      </w:r>
      <w:r w:rsidR="009B2859" w:rsidRPr="00342F8D">
        <w:rPr>
          <w:rFonts w:ascii="Sennheiser-Book" w:eastAsia="ＭＳ Ｐゴシック" w:hAnsi="Sennheiser-Book"/>
          <w:sz w:val="22"/>
          <w:szCs w:val="22"/>
          <w:lang w:val="en-GB"/>
        </w:rPr>
        <w:t xml:space="preserve"> four MKH 8040 and two MKH 8090.</w:t>
      </w:r>
      <w:r w:rsidR="0007058F" w:rsidRPr="0007058F">
        <w:rPr>
          <w:rFonts w:ascii="Sennheiser-Book" w:eastAsia="ＭＳ Ｐゴシック" w:hAnsi="Sennheiser-Book" w:hint="eastAsia"/>
          <w:sz w:val="22"/>
          <w:szCs w:val="22"/>
          <w:lang w:val="en-GB"/>
        </w:rPr>
        <w:t xml:space="preserve"> </w:t>
      </w:r>
      <w:r w:rsidR="009B2859" w:rsidRPr="00342F8D">
        <w:rPr>
          <w:rFonts w:ascii="Sennheiser-Book" w:eastAsia="ＭＳ Ｐゴシック" w:hAnsi="Sennheiser-Book"/>
          <w:sz w:val="22"/>
          <w:szCs w:val="22"/>
          <w:lang w:val="en-GB"/>
        </w:rPr>
        <w:t>Eighteen KM 184 </w:t>
      </w:r>
      <w:r w:rsidR="0005096F" w:rsidRPr="00342F8D">
        <w:rPr>
          <w:rFonts w:ascii="Sennheiser-Book" w:eastAsia="ＭＳ Ｐゴシック" w:hAnsi="Sennheiser-Book"/>
          <w:sz w:val="22"/>
          <w:szCs w:val="22"/>
          <w:lang w:val="en-GB"/>
        </w:rPr>
        <w:t xml:space="preserve">D from Neumann were divided among the violas, cellos, double basses, </w:t>
      </w:r>
      <w:proofErr w:type="gramStart"/>
      <w:r w:rsidR="0005096F" w:rsidRPr="00342F8D">
        <w:rPr>
          <w:rFonts w:ascii="Sennheiser-Book" w:eastAsia="ＭＳ Ｐゴシック" w:hAnsi="Sennheiser-Book"/>
          <w:sz w:val="22"/>
          <w:szCs w:val="22"/>
          <w:lang w:val="en-GB"/>
        </w:rPr>
        <w:t>bass</w:t>
      </w:r>
      <w:proofErr w:type="gramEnd"/>
      <w:r w:rsidR="0005096F" w:rsidRPr="00342F8D">
        <w:rPr>
          <w:rFonts w:ascii="Sennheiser-Book" w:eastAsia="ＭＳ Ｐゴシック" w:hAnsi="Sennheiser-Book"/>
          <w:sz w:val="22"/>
          <w:szCs w:val="22"/>
          <w:lang w:val="en-GB"/>
        </w:rPr>
        <w:t xml:space="preserve"> drum and woodwi</w:t>
      </w:r>
      <w:r w:rsidR="009B2859" w:rsidRPr="00342F8D">
        <w:rPr>
          <w:rFonts w:ascii="Sennheiser-Book" w:eastAsia="ＭＳ Ｐゴシック" w:hAnsi="Sennheiser-Book"/>
          <w:sz w:val="22"/>
          <w:szCs w:val="22"/>
          <w:lang w:val="en-GB"/>
        </w:rPr>
        <w:t>nd instruments.</w:t>
      </w:r>
      <w:r w:rsidR="0007058F" w:rsidRPr="0007058F">
        <w:rPr>
          <w:rFonts w:ascii="Sennheiser-Book" w:eastAsia="ＭＳ Ｐゴシック" w:hAnsi="Sennheiser-Book" w:hint="eastAsia"/>
          <w:sz w:val="22"/>
          <w:szCs w:val="22"/>
          <w:lang w:val="en-GB"/>
        </w:rPr>
        <w:t xml:space="preserve"> </w:t>
      </w:r>
      <w:proofErr w:type="gramStart"/>
      <w:r w:rsidR="009B2859" w:rsidRPr="00342F8D">
        <w:rPr>
          <w:rFonts w:ascii="Sennheiser-Book" w:eastAsia="ＭＳ Ｐゴシック" w:hAnsi="Sennheiser-Book"/>
          <w:sz w:val="22"/>
          <w:szCs w:val="22"/>
          <w:lang w:val="en-GB"/>
        </w:rPr>
        <w:t>Two Neumann TLM 103 </w:t>
      </w:r>
      <w:r w:rsidR="0005096F" w:rsidRPr="00342F8D">
        <w:rPr>
          <w:rFonts w:ascii="Sennheiser-Book" w:eastAsia="ＭＳ Ｐゴシック" w:hAnsi="Sennheiser-Book"/>
          <w:sz w:val="22"/>
          <w:szCs w:val="22"/>
          <w:lang w:val="en-GB"/>
        </w:rPr>
        <w:t>D</w:t>
      </w:r>
      <w:proofErr w:type="gramEnd"/>
      <w:r w:rsidR="0005096F" w:rsidRPr="00342F8D">
        <w:rPr>
          <w:rFonts w:ascii="Sennheiser-Book" w:eastAsia="ＭＳ Ｐゴシック" w:hAnsi="Sennheiser-Book"/>
          <w:sz w:val="22"/>
          <w:szCs w:val="22"/>
          <w:lang w:val="en-GB"/>
        </w:rPr>
        <w:t xml:space="preserve"> were used for the harp. </w:t>
      </w:r>
    </w:p>
    <w:p w:rsidR="005865D6" w:rsidRPr="00342F8D" w:rsidRDefault="005865D6" w:rsidP="00827681">
      <w:pPr>
        <w:pStyle w:val="PPST04Text"/>
        <w:suppressAutoHyphens/>
        <w:spacing w:line="336" w:lineRule="auto"/>
        <w:rPr>
          <w:rFonts w:ascii="Sennheiser-Book" w:eastAsia="ＭＳ Ｐゴシック" w:hAnsi="Sennheiser-Book"/>
          <w:sz w:val="22"/>
          <w:szCs w:val="22"/>
          <w:lang w:val="en-GB"/>
        </w:rPr>
      </w:pPr>
    </w:p>
    <w:p w:rsidR="005865D6" w:rsidRPr="00342F8D" w:rsidRDefault="0005096F" w:rsidP="00827681">
      <w:pPr>
        <w:pStyle w:val="PPST04Text"/>
        <w:suppressAutoHyphens/>
        <w:spacing w:line="336" w:lineRule="auto"/>
        <w:rPr>
          <w:rFonts w:ascii="Sennheiser-Book" w:eastAsia="ＭＳ Ｐゴシック" w:hAnsi="Sennheiser-Book"/>
          <w:sz w:val="22"/>
          <w:szCs w:val="22"/>
          <w:lang w:val="en-GB"/>
        </w:rPr>
      </w:pPr>
      <w:r w:rsidRPr="00342F8D">
        <w:rPr>
          <w:rFonts w:ascii="Sennheiser-Book" w:eastAsia="ＭＳ Ｐゴシック" w:hAnsi="Sennheiser-Book"/>
          <w:sz w:val="22"/>
          <w:szCs w:val="22"/>
          <w:lang w:val="en-GB"/>
        </w:rPr>
        <w:t>At Neumann, digital microphone solutions are offered in the Solution-D product family</w:t>
      </w:r>
      <w:r w:rsidR="009B2859" w:rsidRPr="00342F8D">
        <w:rPr>
          <w:rFonts w:ascii="Sennheiser-Book" w:eastAsia="ＭＳ Ｐゴシック" w:hAnsi="Sennheiser-Book"/>
          <w:sz w:val="22"/>
          <w:szCs w:val="22"/>
          <w:lang w:val="en-GB"/>
        </w:rPr>
        <w:t xml:space="preserve">, which is </w:t>
      </w:r>
      <w:r w:rsidRPr="00342F8D">
        <w:rPr>
          <w:rFonts w:ascii="Sennheiser-Book" w:eastAsia="ＭＳ Ｐゴシック" w:hAnsi="Sennheiser-Book"/>
          <w:sz w:val="22"/>
          <w:szCs w:val="22"/>
          <w:lang w:val="en-GB"/>
        </w:rPr>
        <w:t>made up of various digital microphones, the DMI interface (two- or eight-channel) and the RCS remote control software.</w:t>
      </w:r>
      <w:r w:rsidR="00667A8A" w:rsidRPr="00667A8A">
        <w:rPr>
          <w:rFonts w:ascii="Sennheiser-Book" w:eastAsia="ＭＳ Ｐゴシック" w:hAnsi="Sennheiser-Book" w:hint="eastAsia"/>
          <w:sz w:val="22"/>
          <w:szCs w:val="22"/>
          <w:lang w:val="en-GB"/>
        </w:rPr>
        <w:t xml:space="preserve"> </w:t>
      </w:r>
      <w:r w:rsidRPr="00342F8D">
        <w:rPr>
          <w:rFonts w:ascii="Sennheiser-Book" w:eastAsia="ＭＳ Ｐゴシック" w:hAnsi="Sennheiser-Book"/>
          <w:sz w:val="22"/>
          <w:szCs w:val="22"/>
          <w:lang w:val="en-GB"/>
        </w:rPr>
        <w:t>The latter enables the microphones to be conveniently remote controlled.</w:t>
      </w:r>
      <w:r w:rsidR="001E0920" w:rsidRPr="001E0920">
        <w:rPr>
          <w:rFonts w:ascii="Sennheiser-Book" w:eastAsia="ＭＳ Ｐゴシック" w:hAnsi="Sennheiser-Book" w:hint="eastAsia"/>
          <w:sz w:val="22"/>
          <w:szCs w:val="22"/>
          <w:lang w:val="en-GB"/>
        </w:rPr>
        <w:t xml:space="preserve"> </w:t>
      </w:r>
      <w:r w:rsidRPr="00342F8D">
        <w:rPr>
          <w:rFonts w:ascii="Sennheiser-Book" w:eastAsia="ＭＳ Ｐゴシック" w:hAnsi="Sennheiser-Book"/>
          <w:sz w:val="22"/>
          <w:szCs w:val="22"/>
          <w:lang w:val="en-GB"/>
        </w:rPr>
        <w:t>Signal and data transmission as well as signal feed, remote control and synchronisation are all performed in accordance with the AES42 standard.</w:t>
      </w:r>
      <w:r w:rsidR="001E0920" w:rsidRPr="001E0920">
        <w:rPr>
          <w:rFonts w:ascii="Sennheiser-Book" w:eastAsia="ＭＳ Ｐゴシック" w:hAnsi="Sennheiser-Book" w:hint="eastAsia"/>
          <w:sz w:val="22"/>
          <w:szCs w:val="22"/>
          <w:lang w:val="en-GB"/>
        </w:rPr>
        <w:t xml:space="preserve"> </w:t>
      </w:r>
      <w:r w:rsidRPr="00342F8D">
        <w:rPr>
          <w:rFonts w:ascii="Sennheiser-Book" w:eastAsia="ＭＳ Ｐゴシック" w:hAnsi="Sennheiser-Book"/>
          <w:sz w:val="22"/>
          <w:szCs w:val="22"/>
          <w:lang w:val="en-GB"/>
        </w:rPr>
        <w:t>The DMI interface establishes the connection to the following audio devices in the signal flow.</w:t>
      </w:r>
      <w:r w:rsidR="001E0920" w:rsidRPr="001E0920">
        <w:rPr>
          <w:rFonts w:ascii="Sennheiser-Book" w:eastAsia="ＭＳ Ｐゴシック" w:hAnsi="Sennheiser-Book" w:hint="eastAsia"/>
          <w:sz w:val="22"/>
          <w:szCs w:val="22"/>
          <w:lang w:val="en-GB"/>
        </w:rPr>
        <w:t xml:space="preserve"> </w:t>
      </w:r>
    </w:p>
    <w:p w:rsidR="005A6EE8" w:rsidRPr="00342F8D" w:rsidRDefault="005A6EE8" w:rsidP="00827681">
      <w:pPr>
        <w:pStyle w:val="PPST04Text"/>
        <w:suppressAutoHyphens/>
        <w:spacing w:line="336" w:lineRule="auto"/>
        <w:rPr>
          <w:rFonts w:ascii="Sennheiser-Book" w:eastAsia="ＭＳ Ｐゴシック" w:hAnsi="Sennheiser-Book"/>
          <w:sz w:val="22"/>
          <w:szCs w:val="22"/>
          <w:lang w:val="en-GB"/>
        </w:rPr>
      </w:pPr>
    </w:p>
    <w:p w:rsidR="005865D6" w:rsidRPr="00342F8D" w:rsidRDefault="009B2859" w:rsidP="00827681">
      <w:pPr>
        <w:pStyle w:val="PPST04Text"/>
        <w:suppressAutoHyphens/>
        <w:spacing w:line="336" w:lineRule="auto"/>
        <w:rPr>
          <w:rFonts w:ascii="Sennheiser-Book" w:eastAsia="ＭＳ Ｐゴシック" w:hAnsi="Sennheiser-Book"/>
          <w:sz w:val="22"/>
          <w:szCs w:val="22"/>
          <w:lang w:val="en-GB"/>
        </w:rPr>
      </w:pPr>
      <w:r w:rsidRPr="00342F8D">
        <w:rPr>
          <w:rFonts w:ascii="Sennheiser-Book" w:eastAsia="ＭＳ Ｐゴシック" w:hAnsi="Sennheiser-Book"/>
          <w:noProof/>
          <w:sz w:val="22"/>
          <w:szCs w:val="22"/>
          <w:lang w:val="en-US" w:eastAsia="ja-JP"/>
        </w:rPr>
        <w:drawing>
          <wp:anchor distT="0" distB="0" distL="114300" distR="114300" simplePos="0" relativeHeight="251655168" behindDoc="1" locked="0" layoutInCell="1" allowOverlap="1" wp14:anchorId="6BDEADBB" wp14:editId="58BBD6D1">
            <wp:simplePos x="0" y="0"/>
            <wp:positionH relativeFrom="column">
              <wp:posOffset>24130</wp:posOffset>
            </wp:positionH>
            <wp:positionV relativeFrom="paragraph">
              <wp:posOffset>245745</wp:posOffset>
            </wp:positionV>
            <wp:extent cx="2794000" cy="1866900"/>
            <wp:effectExtent l="0" t="0" r="0" b="0"/>
            <wp:wrapTight wrapText="bothSides">
              <wp:wrapPolygon edited="0">
                <wp:start x="0" y="0"/>
                <wp:lineTo x="0" y="21380"/>
                <wp:lineTo x="21502" y="21380"/>
                <wp:lineTo x="2150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std.jpg"/>
                    <pic:cNvPicPr/>
                  </pic:nvPicPr>
                  <pic:blipFill>
                    <a:blip r:embed="rId13">
                      <a:extLst>
                        <a:ext uri="{28A0092B-C50C-407E-A947-70E740481C1C}">
                          <a14:useLocalDpi xmlns:a14="http://schemas.microsoft.com/office/drawing/2010/main" val="0"/>
                        </a:ext>
                      </a:extLst>
                    </a:blip>
                    <a:stretch>
                      <a:fillRect/>
                    </a:stretch>
                  </pic:blipFill>
                  <pic:spPr>
                    <a:xfrm>
                      <a:off x="0" y="0"/>
                      <a:ext cx="2794000" cy="1866900"/>
                    </a:xfrm>
                    <a:prstGeom prst="rect">
                      <a:avLst/>
                    </a:prstGeom>
                  </pic:spPr>
                </pic:pic>
              </a:graphicData>
            </a:graphic>
          </wp:anchor>
        </w:drawing>
      </w:r>
      <w:r w:rsidRPr="00342F8D">
        <w:rPr>
          <w:rFonts w:ascii="Sennheiser-Book" w:eastAsia="ＭＳ Ｐゴシック" w:hAnsi="Sennheiser-Book"/>
          <w:sz w:val="22"/>
          <w:szCs w:val="22"/>
          <w:lang w:val="en-GB"/>
        </w:rPr>
        <w:t>T</w:t>
      </w:r>
      <w:r w:rsidR="00020F84" w:rsidRPr="00342F8D">
        <w:rPr>
          <w:rFonts w:ascii="Sennheiser-Book" w:eastAsia="ＭＳ Ｐゴシック" w:hAnsi="Sennheiser-Book"/>
          <w:sz w:val="22"/>
          <w:szCs w:val="22"/>
          <w:lang w:val="en-GB"/>
        </w:rPr>
        <w:t xml:space="preserve">he </w:t>
      </w:r>
      <w:r w:rsidR="00020F84" w:rsidRPr="00342F8D">
        <w:rPr>
          <w:rFonts w:ascii="Sennheiser-Book" w:eastAsia="ＭＳ Ｐゴシック" w:hAnsi="Sennheiser-Book" w:cs="Arial"/>
          <w:sz w:val="22"/>
          <w:szCs w:val="22"/>
          <w:lang w:val="en-GB"/>
        </w:rPr>
        <w:t>Sennheiser</w:t>
      </w:r>
      <w:r w:rsidR="00020F84" w:rsidRPr="00342F8D">
        <w:rPr>
          <w:rFonts w:ascii="Sennheiser-Book" w:eastAsia="ＭＳ Ｐゴシック" w:hAnsi="Sennheiser-Book"/>
          <w:sz w:val="22"/>
          <w:szCs w:val="22"/>
          <w:lang w:val="en-GB"/>
        </w:rPr>
        <w:t xml:space="preserve"> </w:t>
      </w:r>
      <w:r w:rsidRPr="00342F8D">
        <w:rPr>
          <w:rFonts w:ascii="Sennheiser-Book" w:eastAsia="ＭＳ Ｐゴシック" w:hAnsi="Sennheiser-Book"/>
          <w:sz w:val="22"/>
          <w:szCs w:val="22"/>
          <w:lang w:val="en-GB"/>
        </w:rPr>
        <w:t>microphones were used with MZD </w:t>
      </w:r>
      <w:r w:rsidR="00020F84" w:rsidRPr="00342F8D">
        <w:rPr>
          <w:rFonts w:ascii="Sennheiser-Book" w:eastAsia="ＭＳ Ｐゴシック" w:hAnsi="Sennheiser-Book"/>
          <w:sz w:val="22"/>
          <w:szCs w:val="22"/>
          <w:lang w:val="en-GB"/>
        </w:rPr>
        <w:t xml:space="preserve">8000 digital modules, which were either screwed to the microphone heads in place of </w:t>
      </w:r>
      <w:r w:rsidRPr="00342F8D">
        <w:rPr>
          <w:rFonts w:ascii="Sennheiser-Book" w:eastAsia="ＭＳ Ｐゴシック" w:hAnsi="Sennheiser-Book"/>
          <w:sz w:val="22"/>
          <w:szCs w:val="22"/>
          <w:lang w:val="en-GB"/>
        </w:rPr>
        <w:t xml:space="preserve">the </w:t>
      </w:r>
      <w:r w:rsidR="00020F84" w:rsidRPr="00342F8D">
        <w:rPr>
          <w:rFonts w:ascii="Sennheiser-Book" w:eastAsia="ＭＳ Ｐゴシック" w:hAnsi="Sennheiser-Book"/>
          <w:sz w:val="22"/>
          <w:szCs w:val="22"/>
          <w:lang w:val="en-GB"/>
        </w:rPr>
        <w:t>XLR modules or operated at a distance on special signal-carrying extension arms or MZL</w:t>
      </w:r>
      <w:r w:rsidRPr="00342F8D">
        <w:rPr>
          <w:rFonts w:ascii="Sennheiser-Book" w:eastAsia="ＭＳ Ｐゴシック" w:hAnsi="Sennheiser-Book"/>
          <w:sz w:val="22"/>
          <w:szCs w:val="22"/>
          <w:lang w:val="en-GB"/>
        </w:rPr>
        <w:t> </w:t>
      </w:r>
      <w:r w:rsidR="00020F84" w:rsidRPr="00342F8D">
        <w:rPr>
          <w:rFonts w:ascii="Sennheiser-Book" w:eastAsia="ＭＳ Ｐゴシック" w:hAnsi="Sennheiser-Book"/>
          <w:sz w:val="22"/>
          <w:szCs w:val="22"/>
          <w:lang w:val="en-GB"/>
        </w:rPr>
        <w:t>8003/8010 active cables.</w:t>
      </w:r>
      <w:r w:rsidR="00E32678" w:rsidRPr="00E32678">
        <w:rPr>
          <w:rFonts w:ascii="Sennheiser-Book" w:eastAsia="ＭＳ Ｐゴシック" w:hAnsi="Sennheiser-Book" w:hint="eastAsia"/>
          <w:sz w:val="22"/>
          <w:szCs w:val="22"/>
          <w:lang w:val="en-GB"/>
        </w:rPr>
        <w:t xml:space="preserve"> </w:t>
      </w:r>
      <w:r w:rsidR="00020F84" w:rsidRPr="00342F8D">
        <w:rPr>
          <w:rFonts w:ascii="Sennheiser-Book" w:eastAsia="ＭＳ Ｐゴシック" w:hAnsi="Sennheiser-Book"/>
          <w:sz w:val="22"/>
          <w:szCs w:val="22"/>
          <w:lang w:val="en-GB"/>
        </w:rPr>
        <w:t xml:space="preserve">An advantage of this arrangement is the direct proximity of the A/D conversion to the capsule itself and the elimination of a conventional external preamplifier </w:t>
      </w:r>
      <w:r w:rsidRPr="00342F8D">
        <w:rPr>
          <w:rFonts w:ascii="Sennheiser-Book" w:eastAsia="ＭＳ Ｐゴシック" w:hAnsi="Sennheiser-Book"/>
          <w:sz w:val="22"/>
          <w:szCs w:val="22"/>
          <w:lang w:val="en-GB"/>
        </w:rPr>
        <w:t>and the noise level this may introduce</w:t>
      </w:r>
      <w:r w:rsidR="00020F84" w:rsidRPr="00342F8D">
        <w:rPr>
          <w:rFonts w:ascii="Sennheiser-Book" w:eastAsia="ＭＳ Ｐゴシック" w:hAnsi="Sennheiser-Book"/>
          <w:sz w:val="22"/>
          <w:szCs w:val="22"/>
          <w:lang w:val="en-GB"/>
        </w:rPr>
        <w:t>.</w:t>
      </w:r>
      <w:r w:rsidR="008109F4" w:rsidRPr="008109F4">
        <w:rPr>
          <w:rFonts w:ascii="Sennheiser-Book" w:eastAsia="ＭＳ Ｐゴシック" w:hAnsi="Sennheiser-Book" w:hint="eastAsia"/>
          <w:sz w:val="22"/>
          <w:szCs w:val="22"/>
          <w:lang w:val="en-GB"/>
        </w:rPr>
        <w:t xml:space="preserve"> </w:t>
      </w:r>
    </w:p>
    <w:p w:rsidR="005865D6" w:rsidRPr="00342F8D" w:rsidRDefault="005865D6" w:rsidP="00827681">
      <w:pPr>
        <w:pStyle w:val="PPST04Text"/>
        <w:suppressAutoHyphens/>
        <w:spacing w:line="336" w:lineRule="auto"/>
        <w:rPr>
          <w:rFonts w:ascii="Sennheiser-Book" w:eastAsia="ＭＳ Ｐゴシック" w:hAnsi="Sennheiser-Book"/>
          <w:sz w:val="22"/>
          <w:szCs w:val="22"/>
          <w:lang w:val="en-GB"/>
        </w:rPr>
      </w:pPr>
    </w:p>
    <w:p w:rsidR="005865D6" w:rsidRPr="00342F8D" w:rsidRDefault="00020F84" w:rsidP="00956D39">
      <w:pPr>
        <w:pStyle w:val="1"/>
        <w:rPr>
          <w:rFonts w:ascii="Sennheiser-Book" w:eastAsia="ＭＳ Ｐゴシック" w:hAnsi="Sennheiser-Book"/>
          <w:lang w:val="en-GB"/>
        </w:rPr>
      </w:pPr>
      <w:r w:rsidRPr="00342F8D">
        <w:rPr>
          <w:rFonts w:ascii="Sennheiser-Book" w:eastAsia="ＭＳ Ｐゴシック" w:hAnsi="Sennheiser-Book"/>
          <w:lang w:val="en-GB"/>
        </w:rPr>
        <w:t>Redundant MADI Cabling</w:t>
      </w:r>
      <w:r w:rsidR="00ED7445" w:rsidRPr="00342F8D">
        <w:rPr>
          <w:rFonts w:ascii="Sennheiser-Book" w:eastAsia="ＭＳ Ｐゴシック" w:hAnsi="Sennheiser-Book"/>
          <w:lang w:val="en-GB"/>
        </w:rPr>
        <w:t xml:space="preserve"> </w:t>
      </w:r>
    </w:p>
    <w:p w:rsidR="005865D6" w:rsidRPr="00342F8D" w:rsidRDefault="009B2859" w:rsidP="00827681">
      <w:pPr>
        <w:pStyle w:val="PPST04Text"/>
        <w:suppressAutoHyphens/>
        <w:spacing w:line="336" w:lineRule="auto"/>
        <w:rPr>
          <w:rFonts w:ascii="Sennheiser-Book" w:eastAsia="ＭＳ Ｐゴシック" w:hAnsi="Sennheiser-Book"/>
          <w:sz w:val="22"/>
          <w:szCs w:val="22"/>
          <w:lang w:val="en-GB"/>
        </w:rPr>
      </w:pPr>
      <w:r w:rsidRPr="00342F8D">
        <w:rPr>
          <w:rFonts w:ascii="Sennheiser-Book" w:eastAsia="ＭＳ Ｐゴシック" w:hAnsi="Sennheiser-Book"/>
          <w:noProof/>
          <w:sz w:val="22"/>
          <w:szCs w:val="22"/>
          <w:lang w:val="en-US" w:eastAsia="ja-JP"/>
        </w:rPr>
        <w:drawing>
          <wp:anchor distT="0" distB="0" distL="114300" distR="114300" simplePos="0" relativeHeight="251657216" behindDoc="1" locked="0" layoutInCell="1" allowOverlap="1" wp14:anchorId="392D01BE" wp14:editId="0EA8AC7E">
            <wp:simplePos x="0" y="0"/>
            <wp:positionH relativeFrom="column">
              <wp:posOffset>3448685</wp:posOffset>
            </wp:positionH>
            <wp:positionV relativeFrom="paragraph">
              <wp:posOffset>18415</wp:posOffset>
            </wp:positionV>
            <wp:extent cx="1598930" cy="2393315"/>
            <wp:effectExtent l="0" t="0" r="0" b="0"/>
            <wp:wrapTight wrapText="bothSides">
              <wp:wrapPolygon edited="0">
                <wp:start x="0" y="0"/>
                <wp:lineTo x="0" y="21491"/>
                <wp:lineTo x="21360" y="21491"/>
                <wp:lineTo x="2136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std.jpg"/>
                    <pic:cNvPicPr/>
                  </pic:nvPicPr>
                  <pic:blipFill>
                    <a:blip r:embed="rId14">
                      <a:extLst>
                        <a:ext uri="{28A0092B-C50C-407E-A947-70E740481C1C}">
                          <a14:useLocalDpi xmlns:a14="http://schemas.microsoft.com/office/drawing/2010/main" val="0"/>
                        </a:ext>
                      </a:extLst>
                    </a:blip>
                    <a:stretch>
                      <a:fillRect/>
                    </a:stretch>
                  </pic:blipFill>
                  <pic:spPr>
                    <a:xfrm>
                      <a:off x="0" y="0"/>
                      <a:ext cx="1598930" cy="2393315"/>
                    </a:xfrm>
                    <a:prstGeom prst="rect">
                      <a:avLst/>
                    </a:prstGeom>
                  </pic:spPr>
                </pic:pic>
              </a:graphicData>
            </a:graphic>
            <wp14:sizeRelH relativeFrom="margin">
              <wp14:pctWidth>0</wp14:pctWidth>
            </wp14:sizeRelH>
            <wp14:sizeRelV relativeFrom="margin">
              <wp14:pctHeight>0</wp14:pctHeight>
            </wp14:sizeRelV>
          </wp:anchor>
        </w:drawing>
      </w:r>
      <w:r w:rsidR="00020F84" w:rsidRPr="00342F8D">
        <w:rPr>
          <w:rFonts w:ascii="Sennheiser-Book" w:eastAsia="ＭＳ Ｐゴシック" w:hAnsi="Sennheiser-Book"/>
          <w:sz w:val="22"/>
          <w:szCs w:val="22"/>
          <w:lang w:val="en-GB"/>
        </w:rPr>
        <w:t>Eight Neumann DMI-8 interfaces (8 x 8 channels) made the digital AES42 audio signals from the microphones available optically and in parallel in the formats AES/EBU and ADAT.</w:t>
      </w:r>
      <w:r w:rsidR="00CF5000" w:rsidRPr="00CF5000">
        <w:rPr>
          <w:rFonts w:ascii="Sennheiser-Book" w:eastAsia="ＭＳ Ｐゴシック" w:hAnsi="Sennheiser-Book" w:hint="eastAsia"/>
          <w:sz w:val="22"/>
          <w:szCs w:val="22"/>
          <w:lang w:val="en-GB"/>
        </w:rPr>
        <w:t xml:space="preserve"> </w:t>
      </w:r>
      <w:r w:rsidR="00020F84" w:rsidRPr="00342F8D">
        <w:rPr>
          <w:rFonts w:ascii="Sennheiser-Book" w:eastAsia="ＭＳ Ｐゴシック" w:hAnsi="Sennheiser-Book"/>
          <w:sz w:val="22"/>
          <w:szCs w:val="22"/>
          <w:lang w:val="en-GB"/>
        </w:rPr>
        <w:t>A ninth Neumann interface was on stand-by as a spare.</w:t>
      </w:r>
      <w:r w:rsidR="009D3DB2" w:rsidRPr="009D3DB2">
        <w:rPr>
          <w:rFonts w:ascii="Sennheiser-Book" w:eastAsia="ＭＳ Ｐゴシック" w:hAnsi="Sennheiser-Book" w:hint="eastAsia"/>
          <w:sz w:val="22"/>
          <w:szCs w:val="22"/>
          <w:lang w:val="en-GB"/>
        </w:rPr>
        <w:t xml:space="preserve"> </w:t>
      </w:r>
      <w:r w:rsidR="00020F84" w:rsidRPr="00342F8D">
        <w:rPr>
          <w:rFonts w:ascii="Sennheiser-Book" w:eastAsia="ＭＳ Ｐゴシック" w:hAnsi="Sennheiser-Book"/>
          <w:sz w:val="22"/>
          <w:szCs w:val="22"/>
          <w:lang w:val="en-GB"/>
        </w:rPr>
        <w:t xml:space="preserve">The digital outputs were connected with format converters from RME, which </w:t>
      </w:r>
      <w:proofErr w:type="spellStart"/>
      <w:r w:rsidR="00020F84" w:rsidRPr="00342F8D">
        <w:rPr>
          <w:rFonts w:ascii="Sennheiser-Book" w:eastAsia="ＭＳ Ｐゴシック" w:hAnsi="Sennheiser-Book"/>
          <w:sz w:val="22"/>
          <w:szCs w:val="22"/>
          <w:lang w:val="en-GB"/>
        </w:rPr>
        <w:t>Synthax</w:t>
      </w:r>
      <w:proofErr w:type="spellEnd"/>
      <w:r w:rsidR="00020F84" w:rsidRPr="00342F8D">
        <w:rPr>
          <w:rFonts w:ascii="Sennheiser-Book" w:eastAsia="ＭＳ Ｐゴシック" w:hAnsi="Sennheiser-Book"/>
          <w:sz w:val="22"/>
          <w:szCs w:val="22"/>
          <w:lang w:val="en-GB"/>
        </w:rPr>
        <w:t xml:space="preserve"> GmbH had supplied for the project as the German RME sales partner.</w:t>
      </w:r>
      <w:r w:rsidR="009D3DB2" w:rsidRPr="009D3DB2">
        <w:rPr>
          <w:rFonts w:ascii="Sennheiser-Book" w:eastAsia="ＭＳ Ｐゴシック" w:hAnsi="Sennheiser-Book" w:hint="eastAsia"/>
          <w:sz w:val="22"/>
          <w:szCs w:val="22"/>
          <w:lang w:val="en-GB"/>
        </w:rPr>
        <w:t xml:space="preserve"> </w:t>
      </w:r>
      <w:r w:rsidR="00020F84" w:rsidRPr="00342F8D">
        <w:rPr>
          <w:rFonts w:ascii="Sennheiser-Book" w:eastAsia="ＭＳ Ｐゴシック" w:hAnsi="Sennheiser-Book"/>
          <w:sz w:val="22"/>
          <w:szCs w:val="22"/>
          <w:lang w:val="en-GB"/>
        </w:rPr>
        <w:t>The RME ADI-6432R format converter equipped with two power supply units converts up to 64 AES/EBU signals to MADI; its counterpart ADI-648 does the same with the ADAT format.</w:t>
      </w:r>
      <w:r w:rsidR="00E072C6" w:rsidRPr="00E072C6">
        <w:rPr>
          <w:rFonts w:ascii="Sennheiser-Book" w:eastAsia="ＭＳ Ｐゴシック" w:hAnsi="Sennheiser-Book" w:hint="eastAsia"/>
          <w:sz w:val="22"/>
          <w:szCs w:val="22"/>
          <w:lang w:val="en-GB"/>
        </w:rPr>
        <w:t xml:space="preserve"> </w:t>
      </w:r>
      <w:r w:rsidR="00020F84" w:rsidRPr="00342F8D">
        <w:rPr>
          <w:rFonts w:ascii="Sennheiser-Book" w:eastAsia="ＭＳ Ｐゴシック" w:hAnsi="Sennheiser-Book"/>
          <w:sz w:val="22"/>
          <w:szCs w:val="22"/>
          <w:lang w:val="en-GB"/>
        </w:rPr>
        <w:t>In Berlin, the MADI signals output from the ADI-6432R</w:t>
      </w:r>
      <w:r w:rsidR="006F01DE" w:rsidRPr="00342F8D">
        <w:rPr>
          <w:rFonts w:ascii="Sennheiser-Book" w:eastAsia="ＭＳ Ｐゴシック" w:hAnsi="Sennheiser-Book"/>
          <w:sz w:val="22"/>
          <w:szCs w:val="22"/>
          <w:lang w:val="en-GB"/>
        </w:rPr>
        <w:t xml:space="preserve"> and</w:t>
      </w:r>
      <w:r w:rsidR="00020F84" w:rsidRPr="00342F8D">
        <w:rPr>
          <w:rFonts w:ascii="Sennheiser-Book" w:eastAsia="ＭＳ Ｐゴシック" w:hAnsi="Sennheiser-Book"/>
          <w:sz w:val="22"/>
          <w:szCs w:val="22"/>
          <w:lang w:val="en-GB"/>
        </w:rPr>
        <w:t xml:space="preserve"> ADI-648 were each sent to a separate, directly controlled router (RME MADI Router), which was used as a splitter. </w:t>
      </w:r>
    </w:p>
    <w:p w:rsidR="005865D6" w:rsidRPr="00342F8D" w:rsidRDefault="005865D6" w:rsidP="00827681">
      <w:pPr>
        <w:pStyle w:val="PPST04Text"/>
        <w:suppressAutoHyphens/>
        <w:spacing w:line="336" w:lineRule="auto"/>
        <w:rPr>
          <w:rFonts w:ascii="Sennheiser-Book" w:eastAsia="ＭＳ Ｐゴシック" w:hAnsi="Sennheiser-Book"/>
          <w:sz w:val="22"/>
          <w:szCs w:val="22"/>
          <w:lang w:val="en-GB"/>
        </w:rPr>
      </w:pPr>
    </w:p>
    <w:p w:rsidR="005865D6" w:rsidRPr="00342F8D" w:rsidRDefault="00A3308B" w:rsidP="00827681">
      <w:pPr>
        <w:pStyle w:val="PPST04Text"/>
        <w:suppressAutoHyphens/>
        <w:spacing w:line="336" w:lineRule="auto"/>
        <w:rPr>
          <w:rFonts w:ascii="Sennheiser-Book" w:eastAsia="ＭＳ Ｐゴシック" w:hAnsi="Sennheiser-Book"/>
          <w:sz w:val="22"/>
          <w:szCs w:val="22"/>
          <w:lang w:val="en-GB"/>
        </w:rPr>
      </w:pPr>
      <w:r w:rsidRPr="00342F8D">
        <w:rPr>
          <w:rFonts w:ascii="Sennheiser-Book" w:eastAsia="ＭＳ Ｐゴシック" w:hAnsi="Sennheiser-Book"/>
          <w:sz w:val="22"/>
          <w:szCs w:val="22"/>
          <w:lang w:val="en-GB"/>
        </w:rPr>
        <w:lastRenderedPageBreak/>
        <w:t xml:space="preserve">In order to ensure a redundant connection, both the control room of the Digital Concert Hall and the control room of the chamber music hall, which was assigned to Gregor </w:t>
      </w:r>
      <w:proofErr w:type="spellStart"/>
      <w:r w:rsidRPr="00342F8D">
        <w:rPr>
          <w:rFonts w:ascii="Sennheiser-Book" w:eastAsia="ＭＳ Ｐゴシック" w:hAnsi="Sennheiser-Book"/>
          <w:sz w:val="22"/>
          <w:szCs w:val="22"/>
          <w:lang w:val="en-GB"/>
        </w:rPr>
        <w:t>Zielinsky</w:t>
      </w:r>
      <w:proofErr w:type="spellEnd"/>
      <w:r w:rsidRPr="00342F8D">
        <w:rPr>
          <w:rFonts w:ascii="Sennheiser-Book" w:eastAsia="ＭＳ Ｐゴシック" w:hAnsi="Sennheiser-Book"/>
          <w:sz w:val="22"/>
          <w:szCs w:val="22"/>
          <w:lang w:val="en-GB"/>
        </w:rPr>
        <w:t xml:space="preserve">, were supplied with MADI streams generated </w:t>
      </w:r>
      <w:r w:rsidR="009B2859" w:rsidRPr="00342F8D">
        <w:rPr>
          <w:rFonts w:ascii="Sennheiser-Book" w:eastAsia="ＭＳ Ｐゴシック" w:hAnsi="Sennheiser-Book"/>
          <w:sz w:val="22"/>
          <w:szCs w:val="22"/>
          <w:lang w:val="en-GB"/>
        </w:rPr>
        <w:t>from AES/EBU and ADAT signals.</w:t>
      </w:r>
      <w:r w:rsidR="00D53DBE" w:rsidRPr="00D53DBE">
        <w:rPr>
          <w:rFonts w:ascii="Sennheiser-Book" w:eastAsia="ＭＳ Ｐゴシック" w:hAnsi="Sennheiser-Book" w:hint="eastAsia"/>
          <w:sz w:val="22"/>
          <w:szCs w:val="22"/>
          <w:lang w:val="en-GB"/>
        </w:rPr>
        <w:t xml:space="preserve"> </w:t>
      </w:r>
      <w:r w:rsidR="009B2859" w:rsidRPr="00342F8D">
        <w:rPr>
          <w:rFonts w:ascii="Sennheiser-Book" w:eastAsia="ＭＳ Ｐゴシック" w:hAnsi="Sennheiser-Book"/>
          <w:sz w:val="22"/>
          <w:szCs w:val="22"/>
          <w:lang w:val="en-GB"/>
        </w:rPr>
        <w:t>“For an event of this kind, it’</w:t>
      </w:r>
      <w:r w:rsidRPr="00342F8D">
        <w:rPr>
          <w:rFonts w:ascii="Sennheiser-Book" w:eastAsia="ＭＳ Ｐゴシック" w:hAnsi="Sennheiser-Book"/>
          <w:sz w:val="22"/>
          <w:szCs w:val="22"/>
          <w:lang w:val="en-GB"/>
        </w:rPr>
        <w:t xml:space="preserve">s better to be </w:t>
      </w:r>
      <w:r w:rsidR="00F73171" w:rsidRPr="00342F8D">
        <w:rPr>
          <w:rFonts w:ascii="Sennheiser-Book" w:eastAsia="ＭＳ Ｐゴシック" w:hAnsi="Sennheiser-Book"/>
          <w:sz w:val="22"/>
          <w:szCs w:val="22"/>
          <w:lang w:val="en-GB"/>
        </w:rPr>
        <w:t xml:space="preserve">on the </w:t>
      </w:r>
      <w:r w:rsidRPr="00342F8D">
        <w:rPr>
          <w:rFonts w:ascii="Sennheiser-Book" w:eastAsia="ＭＳ Ｐゴシック" w:hAnsi="Sennheiser-Book"/>
          <w:sz w:val="22"/>
          <w:szCs w:val="22"/>
          <w:lang w:val="en-GB"/>
        </w:rPr>
        <w:t xml:space="preserve">safe </w:t>
      </w:r>
      <w:r w:rsidR="00F73171" w:rsidRPr="00342F8D">
        <w:rPr>
          <w:rFonts w:ascii="Sennheiser-Book" w:eastAsia="ＭＳ Ｐゴシック" w:hAnsi="Sennheiser-Book"/>
          <w:sz w:val="22"/>
          <w:szCs w:val="22"/>
          <w:lang w:val="en-GB"/>
        </w:rPr>
        <w:t>side</w:t>
      </w:r>
      <w:r w:rsidRPr="00342F8D">
        <w:rPr>
          <w:rFonts w:ascii="Sennheiser-Book" w:eastAsia="ＭＳ Ｐゴシック" w:hAnsi="Sennheiser-Book"/>
          <w:sz w:val="22"/>
          <w:szCs w:val="22"/>
          <w:lang w:val="en-GB"/>
        </w:rPr>
        <w:t>,</w:t>
      </w:r>
      <w:r w:rsidR="009B2859" w:rsidRPr="00342F8D">
        <w:rPr>
          <w:rFonts w:ascii="Sennheiser-Book" w:eastAsia="ＭＳ Ｐゴシック" w:hAnsi="Sennheiser-Book"/>
          <w:sz w:val="22"/>
          <w:szCs w:val="22"/>
          <w:lang w:val="en-GB"/>
        </w:rPr>
        <w:t>”</w:t>
      </w:r>
      <w:r w:rsidRPr="00342F8D">
        <w:rPr>
          <w:rFonts w:ascii="Sennheiser-Book" w:eastAsia="ＭＳ Ｐゴシック" w:hAnsi="Sennheiser-Book"/>
          <w:sz w:val="22"/>
          <w:szCs w:val="22"/>
          <w:lang w:val="en-GB"/>
        </w:rPr>
        <w:t xml:space="preserve"> said </w:t>
      </w:r>
      <w:proofErr w:type="spellStart"/>
      <w:r w:rsidRPr="00342F8D">
        <w:rPr>
          <w:rFonts w:ascii="Sennheiser-Book" w:eastAsia="ＭＳ Ｐゴシック" w:hAnsi="Sennheiser-Book"/>
          <w:sz w:val="22"/>
          <w:szCs w:val="22"/>
          <w:lang w:val="en-GB"/>
        </w:rPr>
        <w:t>Dr.</w:t>
      </w:r>
      <w:proofErr w:type="spellEnd"/>
      <w:r w:rsidRPr="00342F8D">
        <w:rPr>
          <w:rFonts w:ascii="Sennheiser-Book" w:eastAsia="ＭＳ Ｐゴシック" w:hAnsi="Sennheiser-Book"/>
          <w:sz w:val="22"/>
          <w:szCs w:val="22"/>
          <w:lang w:val="en-GB"/>
        </w:rPr>
        <w:t xml:space="preserve"> Stephan </w:t>
      </w:r>
      <w:proofErr w:type="spellStart"/>
      <w:r w:rsidRPr="00342F8D">
        <w:rPr>
          <w:rFonts w:ascii="Sennheiser-Book" w:eastAsia="ＭＳ Ｐゴシック" w:hAnsi="Sennheiser-Book"/>
          <w:sz w:val="22"/>
          <w:szCs w:val="22"/>
          <w:lang w:val="en-GB"/>
        </w:rPr>
        <w:t>Leschka</w:t>
      </w:r>
      <w:proofErr w:type="spellEnd"/>
      <w:r w:rsidRPr="00342F8D">
        <w:rPr>
          <w:rFonts w:ascii="Sennheiser-Book" w:eastAsia="ＭＳ Ｐゴシック" w:hAnsi="Sennheiser-Book"/>
          <w:sz w:val="22"/>
          <w:szCs w:val="22"/>
          <w:lang w:val="en-GB"/>
        </w:rPr>
        <w:t>, Manager Development Electronics and Software at Georg Neumann GmbH, comm</w:t>
      </w:r>
      <w:bookmarkStart w:id="0" w:name="_GoBack"/>
      <w:bookmarkEnd w:id="0"/>
      <w:r w:rsidRPr="00342F8D">
        <w:rPr>
          <w:rFonts w:ascii="Sennheiser-Book" w:eastAsia="ＭＳ Ｐゴシック" w:hAnsi="Sennheiser-Book"/>
          <w:sz w:val="22"/>
          <w:szCs w:val="22"/>
          <w:lang w:val="en-GB"/>
        </w:rPr>
        <w:t>enting on the sophisticated set-up.</w:t>
      </w:r>
      <w:r w:rsidR="00A0118F" w:rsidRPr="00A0118F">
        <w:rPr>
          <w:rFonts w:ascii="Sennheiser-Book" w:eastAsia="ＭＳ Ｐゴシック" w:hAnsi="Sennheiser-Book" w:hint="eastAsia"/>
          <w:sz w:val="22"/>
          <w:szCs w:val="22"/>
          <w:lang w:val="en-GB"/>
        </w:rPr>
        <w:t xml:space="preserve"> </w:t>
      </w:r>
      <w:proofErr w:type="spellStart"/>
      <w:r w:rsidRPr="00342F8D">
        <w:rPr>
          <w:rFonts w:ascii="Sennheiser-Book" w:eastAsia="ＭＳ Ｐゴシック" w:hAnsi="Sennheiser-Book"/>
          <w:sz w:val="22"/>
          <w:szCs w:val="22"/>
          <w:lang w:val="en-GB"/>
        </w:rPr>
        <w:t>Leschka</w:t>
      </w:r>
      <w:proofErr w:type="spellEnd"/>
      <w:r w:rsidRPr="00342F8D">
        <w:rPr>
          <w:rFonts w:ascii="Sennheiser-Book" w:eastAsia="ＭＳ Ｐゴシック" w:hAnsi="Sennheiser-Book"/>
          <w:sz w:val="22"/>
          <w:szCs w:val="22"/>
          <w:lang w:val="en-GB"/>
        </w:rPr>
        <w:t xml:space="preserve"> had the possibility to listen in to any signals of the four-channel MADI stream directly at the 19</w:t>
      </w:r>
      <w:r w:rsidR="009B2859" w:rsidRPr="00342F8D">
        <w:rPr>
          <w:rFonts w:ascii="Sennheiser-Book" w:eastAsia="ＭＳ Ｐゴシック" w:hAnsi="Sennheiser-Book"/>
          <w:sz w:val="22"/>
          <w:szCs w:val="22"/>
          <w:lang w:val="en-GB"/>
        </w:rPr>
        <w:t>”</w:t>
      </w:r>
      <w:r w:rsidRPr="00342F8D">
        <w:rPr>
          <w:rFonts w:ascii="Sennheiser-Book" w:eastAsia="ＭＳ Ｐゴシック" w:hAnsi="Sennheiser-Book"/>
          <w:sz w:val="22"/>
          <w:szCs w:val="22"/>
          <w:lang w:val="en-GB"/>
        </w:rPr>
        <w:t xml:space="preserve"> rack using an RME ADI-642 and headphones.</w:t>
      </w:r>
      <w:r w:rsidR="00A0118F" w:rsidRPr="00A0118F">
        <w:rPr>
          <w:rFonts w:ascii="Sennheiser-Book" w:eastAsia="ＭＳ Ｐゴシック" w:hAnsi="Sennheiser-Book"/>
          <w:sz w:val="22"/>
          <w:szCs w:val="22"/>
          <w:lang w:val="en-GB"/>
        </w:rPr>
        <w:t xml:space="preserve"> </w:t>
      </w:r>
    </w:p>
    <w:p w:rsidR="005865D6" w:rsidRPr="00342F8D" w:rsidRDefault="005865D6" w:rsidP="00827681">
      <w:pPr>
        <w:pStyle w:val="PPST04Text"/>
        <w:suppressAutoHyphens/>
        <w:spacing w:line="336" w:lineRule="auto"/>
        <w:rPr>
          <w:rFonts w:ascii="Sennheiser-Book" w:eastAsia="ＭＳ Ｐゴシック" w:hAnsi="Sennheiser-Book"/>
          <w:sz w:val="22"/>
          <w:szCs w:val="22"/>
          <w:lang w:val="en-GB"/>
        </w:rPr>
      </w:pPr>
    </w:p>
    <w:p w:rsidR="005865D6" w:rsidRPr="00342F8D" w:rsidRDefault="00A3308B" w:rsidP="00827681">
      <w:pPr>
        <w:pStyle w:val="PPST04Text"/>
        <w:suppressAutoHyphens/>
        <w:spacing w:line="336" w:lineRule="auto"/>
        <w:rPr>
          <w:rFonts w:ascii="Sennheiser-Book" w:eastAsia="ＭＳ Ｐゴシック" w:hAnsi="Sennheiser-Book"/>
          <w:sz w:val="22"/>
          <w:szCs w:val="22"/>
          <w:lang w:val="en-GB"/>
        </w:rPr>
      </w:pPr>
      <w:r w:rsidRPr="00342F8D">
        <w:rPr>
          <w:rFonts w:ascii="Sennheiser-Book" w:eastAsia="ＭＳ Ｐゴシック" w:hAnsi="Sennheiser-Book"/>
          <w:sz w:val="22"/>
          <w:szCs w:val="22"/>
          <w:lang w:val="en-GB"/>
        </w:rPr>
        <w:t xml:space="preserve">For clocking the digital system, the </w:t>
      </w:r>
      <w:proofErr w:type="spellStart"/>
      <w:r w:rsidRPr="00342F8D">
        <w:rPr>
          <w:rFonts w:ascii="Sennheiser-Book" w:eastAsia="ＭＳ Ｐゴシック" w:hAnsi="Sennheiser-Book"/>
          <w:sz w:val="22"/>
          <w:szCs w:val="22"/>
          <w:lang w:val="en-GB"/>
        </w:rPr>
        <w:t>Philharmonie</w:t>
      </w:r>
      <w:r w:rsidR="009B2859" w:rsidRPr="00342F8D">
        <w:rPr>
          <w:rFonts w:ascii="Sennheiser-Book" w:eastAsia="ＭＳ Ｐゴシック" w:hAnsi="Sennheiser-Book"/>
          <w:sz w:val="22"/>
          <w:szCs w:val="22"/>
          <w:lang w:val="en-GB"/>
        </w:rPr>
        <w:t>’</w:t>
      </w:r>
      <w:r w:rsidRPr="00342F8D">
        <w:rPr>
          <w:rFonts w:ascii="Sennheiser-Book" w:eastAsia="ＭＳ Ｐゴシック" w:hAnsi="Sennheiser-Book"/>
          <w:sz w:val="22"/>
          <w:szCs w:val="22"/>
          <w:lang w:val="en-GB"/>
        </w:rPr>
        <w:t>s</w:t>
      </w:r>
      <w:proofErr w:type="spellEnd"/>
      <w:r w:rsidRPr="00342F8D">
        <w:rPr>
          <w:rFonts w:ascii="Sennheiser-Book" w:eastAsia="ＭＳ Ｐゴシック" w:hAnsi="Sennheiser-Book"/>
          <w:sz w:val="22"/>
          <w:szCs w:val="22"/>
          <w:lang w:val="en-GB"/>
        </w:rPr>
        <w:t xml:space="preserve"> own house clock was used, which was distributed via a </w:t>
      </w:r>
      <w:proofErr w:type="spellStart"/>
      <w:r w:rsidRPr="00342F8D">
        <w:rPr>
          <w:rFonts w:ascii="Sennheiser-Book" w:eastAsia="ＭＳ Ｐゴシック" w:hAnsi="Sennheiser-Book"/>
          <w:sz w:val="22"/>
          <w:szCs w:val="22"/>
          <w:lang w:val="en-GB"/>
        </w:rPr>
        <w:t>Rosendahl</w:t>
      </w:r>
      <w:proofErr w:type="spellEnd"/>
      <w:r w:rsidRPr="00342F8D">
        <w:rPr>
          <w:rFonts w:ascii="Sennheiser-Book" w:eastAsia="ＭＳ Ｐゴシック" w:hAnsi="Sennheiser-Book"/>
          <w:sz w:val="22"/>
          <w:szCs w:val="22"/>
          <w:lang w:val="en-GB"/>
        </w:rPr>
        <w:t xml:space="preserve"> </w:t>
      </w:r>
      <w:proofErr w:type="spellStart"/>
      <w:r w:rsidRPr="00342F8D">
        <w:rPr>
          <w:rFonts w:ascii="Sennheiser-Book" w:eastAsia="ＭＳ Ｐゴシック" w:hAnsi="Sennheiser-Book"/>
          <w:sz w:val="22"/>
          <w:szCs w:val="22"/>
          <w:lang w:val="en-GB"/>
        </w:rPr>
        <w:t>nano</w:t>
      </w:r>
      <w:proofErr w:type="spellEnd"/>
      <w:r w:rsidRPr="00342F8D">
        <w:rPr>
          <w:rFonts w:ascii="Sennheiser-Book" w:eastAsia="ＭＳ Ｐゴシック" w:hAnsi="Sennheiser-Book"/>
          <w:sz w:val="22"/>
          <w:szCs w:val="22"/>
          <w:lang w:val="en-GB"/>
        </w:rPr>
        <w:t xml:space="preserve"> clock processor.</w:t>
      </w:r>
      <w:r w:rsidR="00755730" w:rsidRPr="00755730">
        <w:rPr>
          <w:rFonts w:ascii="Sennheiser-Book" w:eastAsia="ＭＳ Ｐゴシック" w:hAnsi="Sennheiser-Book" w:hint="eastAsia"/>
          <w:sz w:val="22"/>
          <w:szCs w:val="22"/>
          <w:lang w:val="en-GB"/>
        </w:rPr>
        <w:t xml:space="preserve"> </w:t>
      </w:r>
      <w:r w:rsidRPr="00342F8D">
        <w:rPr>
          <w:rFonts w:ascii="Sennheiser-Book" w:eastAsia="ＭＳ Ｐゴシック" w:hAnsi="Sennheiser-Book"/>
          <w:sz w:val="22"/>
          <w:szCs w:val="22"/>
          <w:lang w:val="en-GB"/>
        </w:rPr>
        <w:t xml:space="preserve">All individual signals were recorded in </w:t>
      </w:r>
      <w:proofErr w:type="spellStart"/>
      <w:r w:rsidRPr="00342F8D">
        <w:rPr>
          <w:rFonts w:ascii="Sennheiser-Book" w:eastAsia="ＭＳ Ｐゴシック" w:hAnsi="Sennheiser-Book"/>
          <w:sz w:val="22"/>
          <w:szCs w:val="22"/>
          <w:lang w:val="en-GB"/>
        </w:rPr>
        <w:t>Pyramix</w:t>
      </w:r>
      <w:proofErr w:type="spellEnd"/>
      <w:r w:rsidRPr="00342F8D">
        <w:rPr>
          <w:rFonts w:ascii="Sennheiser-Book" w:eastAsia="ＭＳ Ｐゴシック" w:hAnsi="Sennheiser-Book"/>
          <w:sz w:val="22"/>
          <w:szCs w:val="22"/>
          <w:lang w:val="en-GB"/>
        </w:rPr>
        <w:t xml:space="preserve"> workstations (Merging Technologies), from which WAVE files were subsequently exported for the Pro Tools system used by Gregor </w:t>
      </w:r>
      <w:proofErr w:type="spellStart"/>
      <w:r w:rsidRPr="00342F8D">
        <w:rPr>
          <w:rFonts w:ascii="Sennheiser-Book" w:eastAsia="ＭＳ Ｐゴシック" w:hAnsi="Sennheiser-Book"/>
          <w:sz w:val="22"/>
          <w:szCs w:val="22"/>
          <w:lang w:val="en-GB"/>
        </w:rPr>
        <w:t>Zielinsky</w:t>
      </w:r>
      <w:proofErr w:type="spellEnd"/>
      <w:r w:rsidRPr="00342F8D">
        <w:rPr>
          <w:rFonts w:ascii="Sennheiser-Book" w:eastAsia="ＭＳ Ｐゴシック" w:hAnsi="Sennheiser-Book"/>
          <w:sz w:val="22"/>
          <w:szCs w:val="22"/>
          <w:lang w:val="en-GB"/>
        </w:rPr>
        <w:t xml:space="preserve">. </w:t>
      </w:r>
    </w:p>
    <w:p w:rsidR="005865D6" w:rsidRPr="00342F8D" w:rsidRDefault="005865D6" w:rsidP="00827681">
      <w:pPr>
        <w:pStyle w:val="PPST04Text"/>
        <w:suppressAutoHyphens/>
        <w:spacing w:line="336" w:lineRule="auto"/>
        <w:rPr>
          <w:rFonts w:ascii="Sennheiser-Book" w:eastAsia="ＭＳ Ｐゴシック" w:hAnsi="Sennheiser-Book"/>
          <w:sz w:val="22"/>
          <w:szCs w:val="22"/>
          <w:lang w:val="en-GB"/>
        </w:rPr>
      </w:pPr>
    </w:p>
    <w:p w:rsidR="00BF4287" w:rsidRPr="00342F8D" w:rsidRDefault="005865D6" w:rsidP="009B2859">
      <w:pPr>
        <w:pStyle w:val="1"/>
        <w:rPr>
          <w:rFonts w:ascii="Sennheiser-Book" w:eastAsia="ＭＳ Ｐゴシック" w:hAnsi="Sennheiser-Book"/>
          <w:lang w:val="en-GB"/>
        </w:rPr>
      </w:pPr>
      <w:r w:rsidRPr="00342F8D">
        <w:rPr>
          <w:rFonts w:ascii="Sennheiser-Book" w:eastAsia="ＭＳ Ｐゴシック" w:hAnsi="Sennheiser-Book"/>
          <w:lang w:val="en-GB"/>
        </w:rPr>
        <w:t xml:space="preserve">In </w:t>
      </w:r>
      <w:r w:rsidR="001D7584" w:rsidRPr="00342F8D">
        <w:rPr>
          <w:rFonts w:ascii="Sennheiser-Book" w:eastAsia="ＭＳ Ｐゴシック" w:hAnsi="Sennheiser-Book"/>
          <w:lang w:val="en-GB"/>
        </w:rPr>
        <w:t xml:space="preserve">Real Time </w:t>
      </w:r>
      <w:proofErr w:type="gramStart"/>
      <w:r w:rsidR="001D7584" w:rsidRPr="00342F8D">
        <w:rPr>
          <w:rFonts w:ascii="Sennheiser-Book" w:eastAsia="ＭＳ Ｐゴシック" w:hAnsi="Sennheiser-Book"/>
          <w:lang w:val="en-GB"/>
        </w:rPr>
        <w:t>Without</w:t>
      </w:r>
      <w:proofErr w:type="gramEnd"/>
      <w:r w:rsidR="001D7584" w:rsidRPr="00342F8D">
        <w:rPr>
          <w:rFonts w:ascii="Sennheiser-Book" w:eastAsia="ＭＳ Ｐゴシック" w:hAnsi="Sennheiser-Book"/>
          <w:lang w:val="en-GB"/>
        </w:rPr>
        <w:t xml:space="preserve"> </w:t>
      </w:r>
      <w:r w:rsidRPr="00342F8D">
        <w:rPr>
          <w:rFonts w:ascii="Sennheiser-Book" w:eastAsia="ＭＳ Ｐゴシック" w:hAnsi="Sennheiser-Book"/>
          <w:lang w:val="en-GB"/>
        </w:rPr>
        <w:t>Parallax</w:t>
      </w:r>
      <w:r w:rsidR="001D7584" w:rsidRPr="00342F8D">
        <w:rPr>
          <w:rFonts w:ascii="Sennheiser-Book" w:eastAsia="ＭＳ Ｐゴシック" w:hAnsi="Sennheiser-Book"/>
          <w:lang w:val="en-GB"/>
        </w:rPr>
        <w:t xml:space="preserve"> Errors</w:t>
      </w:r>
    </w:p>
    <w:p w:rsidR="005865D6" w:rsidRPr="00342F8D" w:rsidRDefault="009B2859" w:rsidP="00827681">
      <w:pPr>
        <w:pStyle w:val="PPST04Text"/>
        <w:suppressAutoHyphens/>
        <w:spacing w:line="336" w:lineRule="auto"/>
        <w:rPr>
          <w:rFonts w:ascii="Sennheiser-Book" w:eastAsia="ＭＳ Ｐゴシック" w:hAnsi="Sennheiser-Book"/>
          <w:sz w:val="22"/>
          <w:szCs w:val="22"/>
          <w:lang w:val="en-GB"/>
        </w:rPr>
      </w:pPr>
      <w:r w:rsidRPr="00342F8D">
        <w:rPr>
          <w:rFonts w:ascii="Sennheiser-Book" w:eastAsia="ＭＳ Ｐゴシック" w:hAnsi="Sennheiser-Book"/>
          <w:noProof/>
          <w:lang w:val="en-US" w:eastAsia="ja-JP"/>
        </w:rPr>
        <w:drawing>
          <wp:anchor distT="0" distB="0" distL="114300" distR="114300" simplePos="0" relativeHeight="251659264" behindDoc="1" locked="0" layoutInCell="1" allowOverlap="1" wp14:anchorId="77EE28C6" wp14:editId="069F2D51">
            <wp:simplePos x="0" y="0"/>
            <wp:positionH relativeFrom="column">
              <wp:posOffset>2538730</wp:posOffset>
            </wp:positionH>
            <wp:positionV relativeFrom="paragraph">
              <wp:posOffset>472440</wp:posOffset>
            </wp:positionV>
            <wp:extent cx="2513965" cy="1679575"/>
            <wp:effectExtent l="0" t="0" r="0" b="0"/>
            <wp:wrapTight wrapText="bothSides">
              <wp:wrapPolygon edited="0">
                <wp:start x="0" y="0"/>
                <wp:lineTo x="0" y="21314"/>
                <wp:lineTo x="21442" y="21314"/>
                <wp:lineTo x="2144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_std.jpg"/>
                    <pic:cNvPicPr/>
                  </pic:nvPicPr>
                  <pic:blipFill>
                    <a:blip r:embed="rId15">
                      <a:extLst>
                        <a:ext uri="{28A0092B-C50C-407E-A947-70E740481C1C}">
                          <a14:useLocalDpi xmlns:a14="http://schemas.microsoft.com/office/drawing/2010/main" val="0"/>
                        </a:ext>
                      </a:extLst>
                    </a:blip>
                    <a:stretch>
                      <a:fillRect/>
                    </a:stretch>
                  </pic:blipFill>
                  <pic:spPr>
                    <a:xfrm>
                      <a:off x="0" y="0"/>
                      <a:ext cx="2513965" cy="1679575"/>
                    </a:xfrm>
                    <a:prstGeom prst="rect">
                      <a:avLst/>
                    </a:prstGeom>
                  </pic:spPr>
                </pic:pic>
              </a:graphicData>
            </a:graphic>
          </wp:anchor>
        </w:drawing>
      </w:r>
      <w:r w:rsidR="00A3308B" w:rsidRPr="00342F8D">
        <w:rPr>
          <w:rFonts w:ascii="Sennheiser-Book" w:eastAsia="ＭＳ Ｐゴシック" w:hAnsi="Sennheiser-Book"/>
          <w:sz w:val="22"/>
          <w:szCs w:val="22"/>
          <w:lang w:val="en-GB"/>
        </w:rPr>
        <w:t xml:space="preserve">The video images of this musical event were recorded by a special camera developed at the </w:t>
      </w:r>
      <w:proofErr w:type="spellStart"/>
      <w:r w:rsidR="00A3308B" w:rsidRPr="00342F8D">
        <w:rPr>
          <w:rFonts w:ascii="Sennheiser-Book" w:eastAsia="ＭＳ Ｐゴシック" w:hAnsi="Sennheiser-Book"/>
          <w:sz w:val="22"/>
          <w:szCs w:val="22"/>
          <w:lang w:val="en-GB"/>
        </w:rPr>
        <w:t>Fraunhofer</w:t>
      </w:r>
      <w:proofErr w:type="spellEnd"/>
      <w:r w:rsidR="00A3308B" w:rsidRPr="00342F8D">
        <w:rPr>
          <w:rFonts w:ascii="Sennheiser-Book" w:eastAsia="ＭＳ Ｐゴシック" w:hAnsi="Sennheiser-Book"/>
          <w:sz w:val="22"/>
          <w:szCs w:val="22"/>
          <w:lang w:val="en-GB"/>
        </w:rPr>
        <w:t xml:space="preserve"> Heinrich Hertz Institute (www.hhi.fraunhofer.de).</w:t>
      </w:r>
      <w:r w:rsidR="001F01B8" w:rsidRPr="001F01B8">
        <w:rPr>
          <w:rFonts w:ascii="Sennheiser-Book" w:eastAsia="ＭＳ Ｐゴシック" w:hAnsi="Sennheiser-Book" w:hint="eastAsia"/>
          <w:sz w:val="22"/>
          <w:szCs w:val="22"/>
          <w:lang w:val="en-GB"/>
        </w:rPr>
        <w:t xml:space="preserve"> </w:t>
      </w:r>
      <w:r w:rsidR="00A3308B" w:rsidRPr="00342F8D">
        <w:rPr>
          <w:rFonts w:ascii="Sennheiser-Book" w:eastAsia="ＭＳ Ｐゴシック" w:hAnsi="Sennheiser-Book"/>
          <w:sz w:val="22"/>
          <w:szCs w:val="22"/>
          <w:lang w:val="en-GB"/>
        </w:rPr>
        <w:t>The OmniCam-360 camera records images in a 360-degree format.</w:t>
      </w:r>
      <w:r w:rsidR="001F01B8" w:rsidRPr="001F01B8">
        <w:rPr>
          <w:rFonts w:ascii="Sennheiser-Book" w:eastAsia="ＭＳ Ｐゴシック" w:hAnsi="Sennheiser-Book" w:hint="eastAsia"/>
          <w:sz w:val="22"/>
          <w:szCs w:val="22"/>
          <w:lang w:val="en-GB"/>
        </w:rPr>
        <w:t xml:space="preserve"> </w:t>
      </w:r>
      <w:r w:rsidR="00A3308B" w:rsidRPr="00342F8D">
        <w:rPr>
          <w:rFonts w:ascii="Sennheiser-Book" w:eastAsia="ＭＳ Ｐゴシック" w:hAnsi="Sennheiser-Book"/>
          <w:sz w:val="22"/>
          <w:szCs w:val="22"/>
          <w:lang w:val="en-GB"/>
        </w:rPr>
        <w:t xml:space="preserve">The unusual looking </w:t>
      </w:r>
      <w:proofErr w:type="gramStart"/>
      <w:r w:rsidR="00A3308B" w:rsidRPr="00342F8D">
        <w:rPr>
          <w:rFonts w:ascii="Sennheiser-Book" w:eastAsia="ＭＳ Ｐゴシック" w:hAnsi="Sennheiser-Book"/>
          <w:sz w:val="22"/>
          <w:szCs w:val="22"/>
          <w:lang w:val="en-GB"/>
        </w:rPr>
        <w:t xml:space="preserve">construction is fitted with ten compact HD cameras from the Austrian company </w:t>
      </w:r>
      <w:proofErr w:type="spellStart"/>
      <w:r w:rsidR="00A3308B" w:rsidRPr="00342F8D">
        <w:rPr>
          <w:rFonts w:ascii="Sennheiser-Book" w:eastAsia="ＭＳ Ｐゴシック" w:hAnsi="Sennheiser-Book"/>
          <w:sz w:val="22"/>
          <w:szCs w:val="22"/>
          <w:lang w:val="en-GB"/>
        </w:rPr>
        <w:t>Indiecam</w:t>
      </w:r>
      <w:proofErr w:type="spellEnd"/>
      <w:r w:rsidR="00A3308B" w:rsidRPr="00342F8D">
        <w:rPr>
          <w:rFonts w:ascii="Sennheiser-Book" w:eastAsia="ＭＳ Ｐゴシック" w:hAnsi="Sennheiser-Book"/>
          <w:sz w:val="22"/>
          <w:szCs w:val="22"/>
          <w:lang w:val="en-GB"/>
        </w:rPr>
        <w:t xml:space="preserve"> GmbH, which each cover an image angle of 36 degrees and are</w:t>
      </w:r>
      <w:proofErr w:type="gramEnd"/>
      <w:r w:rsidR="00A3308B" w:rsidRPr="00342F8D">
        <w:rPr>
          <w:rFonts w:ascii="Sennheiser-Book" w:eastAsia="ＭＳ Ｐゴシック" w:hAnsi="Sennheiser-Book"/>
          <w:sz w:val="22"/>
          <w:szCs w:val="22"/>
          <w:lang w:val="en-GB"/>
        </w:rPr>
        <w:t xml:space="preserve"> mounted in a portrait format. The OmniCam-360 system generates a resolution of 1,920 x 10,800 pixels.</w:t>
      </w:r>
      <w:r w:rsidR="00CA177C" w:rsidRPr="00CA177C">
        <w:rPr>
          <w:rFonts w:ascii="Sennheiser-Book" w:eastAsia="ＭＳ Ｐゴシック" w:hAnsi="Sennheiser-Book" w:hint="eastAsia"/>
          <w:sz w:val="22"/>
          <w:szCs w:val="22"/>
          <w:lang w:val="en-GB"/>
        </w:rPr>
        <w:t xml:space="preserve"> </w:t>
      </w:r>
      <w:r w:rsidR="00A3308B" w:rsidRPr="00342F8D">
        <w:rPr>
          <w:rFonts w:ascii="Sennheiser-Book" w:eastAsia="ＭＳ Ｐゴシック" w:hAnsi="Sennheiser-Book"/>
          <w:sz w:val="22"/>
          <w:szCs w:val="22"/>
          <w:lang w:val="en-GB"/>
        </w:rPr>
        <w:t>A total of ten HD-SDI streams are sent from the OmniCam-360 to a server fitted with HD-SDI input boards and high-performance graphic cards.</w:t>
      </w:r>
      <w:r w:rsidR="00CA177C" w:rsidRPr="00CA177C">
        <w:rPr>
          <w:rFonts w:ascii="Sennheiser-Book" w:eastAsia="ＭＳ Ｐゴシック" w:hAnsi="Sennheiser-Book" w:hint="eastAsia"/>
          <w:sz w:val="22"/>
          <w:szCs w:val="22"/>
          <w:lang w:val="en-GB"/>
        </w:rPr>
        <w:t xml:space="preserve"> </w:t>
      </w:r>
      <w:r w:rsidR="00A3308B" w:rsidRPr="00342F8D">
        <w:rPr>
          <w:rFonts w:ascii="Sennheiser-Book" w:eastAsia="ＭＳ Ｐゴシック" w:hAnsi="Sennheiser-Book"/>
          <w:sz w:val="22"/>
          <w:szCs w:val="22"/>
          <w:lang w:val="en-GB"/>
        </w:rPr>
        <w:t>The server combines the individual signals in real time to form a seamless panorama without parallax errors by using a sophisticated</w:t>
      </w:r>
      <w:r w:rsidR="0020105A" w:rsidRPr="00342F8D">
        <w:rPr>
          <w:rFonts w:ascii="Sennheiser-Book" w:eastAsia="ＭＳ Ｐゴシック" w:hAnsi="Sennheiser-Book"/>
          <w:sz w:val="22"/>
          <w:szCs w:val="22"/>
          <w:lang w:val="en-GB"/>
        </w:rPr>
        <w:t xml:space="preserve"> stitching algorithm –</w:t>
      </w:r>
      <w:r w:rsidR="00A3308B" w:rsidRPr="00342F8D">
        <w:rPr>
          <w:rFonts w:ascii="Sennheiser-Book" w:eastAsia="ＭＳ Ｐゴシック" w:hAnsi="Sennheiser-Book"/>
          <w:sz w:val="22"/>
          <w:szCs w:val="22"/>
          <w:lang w:val="en-GB"/>
        </w:rPr>
        <w:t xml:space="preserve"> very different from the solutions in the consumer sector that are available for similar purposes. </w:t>
      </w:r>
    </w:p>
    <w:p w:rsidR="005865D6" w:rsidRPr="00342F8D" w:rsidRDefault="005865D6" w:rsidP="00827681">
      <w:pPr>
        <w:pStyle w:val="PPST04Text"/>
        <w:suppressAutoHyphens/>
        <w:spacing w:line="336" w:lineRule="auto"/>
        <w:rPr>
          <w:rFonts w:ascii="Sennheiser-Book" w:eastAsia="ＭＳ Ｐゴシック" w:hAnsi="Sennheiser-Book"/>
          <w:sz w:val="22"/>
          <w:szCs w:val="22"/>
          <w:lang w:val="en-GB"/>
        </w:rPr>
      </w:pPr>
    </w:p>
    <w:p w:rsidR="005865D6" w:rsidRPr="008D6D0E" w:rsidRDefault="0020105A" w:rsidP="00ED7445">
      <w:pPr>
        <w:pStyle w:val="PPST04Text"/>
        <w:suppressAutoHyphens/>
        <w:spacing w:line="336" w:lineRule="auto"/>
        <w:rPr>
          <w:rFonts w:ascii="Sennheiser-Book" w:eastAsia="ＭＳ Ｐゴシック" w:hAnsi="Sennheiser-Book"/>
          <w:sz w:val="22"/>
          <w:szCs w:val="22"/>
        </w:rPr>
      </w:pPr>
      <w:r w:rsidRPr="00342F8D">
        <w:rPr>
          <w:rFonts w:ascii="Sennheiser-Book" w:eastAsia="ＭＳ Ｐゴシック" w:hAnsi="Sennheiser-Book"/>
          <w:sz w:val="22"/>
          <w:szCs w:val="22"/>
          <w:lang w:val="en-GB"/>
        </w:rPr>
        <w:lastRenderedPageBreak/>
        <w:t>“</w:t>
      </w:r>
      <w:r w:rsidR="00E94E51" w:rsidRPr="00342F8D">
        <w:rPr>
          <w:rFonts w:ascii="Sennheiser-Book" w:eastAsia="ＭＳ Ｐゴシック" w:hAnsi="Sennheiser-Book"/>
          <w:sz w:val="22"/>
          <w:szCs w:val="22"/>
          <w:lang w:val="en-GB"/>
        </w:rPr>
        <w:t>In our collaboration with the Digital Concert Hall, it is our aim not only to ensure that subscribers have access to the images directly from the television control room but also to provide them with additional viewing angles of the events taking place, which the</w:t>
      </w:r>
      <w:r w:rsidRPr="00342F8D">
        <w:rPr>
          <w:rFonts w:ascii="Sennheiser-Book" w:eastAsia="ＭＳ Ｐゴシック" w:hAnsi="Sennheiser-Book"/>
          <w:sz w:val="22"/>
          <w:szCs w:val="22"/>
          <w:lang w:val="en-GB"/>
        </w:rPr>
        <w:t>y can then select as they wish,”</w:t>
      </w:r>
      <w:r w:rsidR="00E94E51" w:rsidRPr="00342F8D">
        <w:rPr>
          <w:rFonts w:ascii="Sennheiser-Book" w:eastAsia="ＭＳ Ｐゴシック" w:hAnsi="Sennheiser-Book"/>
          <w:sz w:val="22"/>
          <w:szCs w:val="22"/>
          <w:lang w:val="en-GB"/>
        </w:rPr>
        <w:t xml:space="preserve"> explained Christian </w:t>
      </w:r>
      <w:proofErr w:type="spellStart"/>
      <w:r w:rsidR="00E94E51" w:rsidRPr="00342F8D">
        <w:rPr>
          <w:rFonts w:ascii="Sennheiser-Book" w:eastAsia="ＭＳ Ｐゴシック" w:hAnsi="Sennheiser-Book"/>
          <w:sz w:val="22"/>
          <w:szCs w:val="22"/>
          <w:lang w:val="en-GB"/>
        </w:rPr>
        <w:t>Weißig</w:t>
      </w:r>
      <w:proofErr w:type="spellEnd"/>
      <w:r w:rsidR="00E94E51" w:rsidRPr="00342F8D">
        <w:rPr>
          <w:rFonts w:ascii="Sennheiser-Book" w:eastAsia="ＭＳ Ｐゴシック" w:hAnsi="Sennheiser-Book"/>
          <w:sz w:val="22"/>
          <w:szCs w:val="22"/>
          <w:lang w:val="en-GB"/>
        </w:rPr>
        <w:t xml:space="preserve">. </w:t>
      </w:r>
      <w:r w:rsidR="00E94E51" w:rsidRPr="005B5B95">
        <w:rPr>
          <w:rFonts w:ascii="Sennheiser-Book" w:eastAsia="ＭＳ Ｐゴシック" w:hAnsi="Sennheiser-Book"/>
          <w:sz w:val="22"/>
          <w:szCs w:val="22"/>
        </w:rPr>
        <w:t xml:space="preserve">Gregor </w:t>
      </w:r>
      <w:r w:rsidRPr="00342F8D">
        <w:rPr>
          <w:rFonts w:ascii="Sennheiser-Book" w:eastAsia="ＭＳ Ｐゴシック" w:hAnsi="Sennheiser-Book"/>
          <w:noProof/>
          <w:sz w:val="22"/>
          <w:szCs w:val="22"/>
          <w:lang w:val="en-US" w:eastAsia="ja-JP"/>
        </w:rPr>
        <w:drawing>
          <wp:anchor distT="0" distB="0" distL="114300" distR="114300" simplePos="0" relativeHeight="251661312" behindDoc="1" locked="0" layoutInCell="1" allowOverlap="1" wp14:anchorId="239A39CB" wp14:editId="6EA7F184">
            <wp:simplePos x="0" y="0"/>
            <wp:positionH relativeFrom="column">
              <wp:posOffset>2540</wp:posOffset>
            </wp:positionH>
            <wp:positionV relativeFrom="paragraph">
              <wp:posOffset>231775</wp:posOffset>
            </wp:positionV>
            <wp:extent cx="2794000" cy="1866900"/>
            <wp:effectExtent l="0" t="0" r="0" b="0"/>
            <wp:wrapTight wrapText="bothSides">
              <wp:wrapPolygon edited="0">
                <wp:start x="0" y="0"/>
                <wp:lineTo x="0" y="21380"/>
                <wp:lineTo x="21502" y="21380"/>
                <wp:lineTo x="21502"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std.jpg"/>
                    <pic:cNvPicPr/>
                  </pic:nvPicPr>
                  <pic:blipFill>
                    <a:blip r:embed="rId16">
                      <a:extLst>
                        <a:ext uri="{28A0092B-C50C-407E-A947-70E740481C1C}">
                          <a14:useLocalDpi xmlns:a14="http://schemas.microsoft.com/office/drawing/2010/main" val="0"/>
                        </a:ext>
                      </a:extLst>
                    </a:blip>
                    <a:stretch>
                      <a:fillRect/>
                    </a:stretch>
                  </pic:blipFill>
                  <pic:spPr>
                    <a:xfrm>
                      <a:off x="0" y="0"/>
                      <a:ext cx="2794000" cy="1866900"/>
                    </a:xfrm>
                    <a:prstGeom prst="rect">
                      <a:avLst/>
                    </a:prstGeom>
                  </pic:spPr>
                </pic:pic>
              </a:graphicData>
            </a:graphic>
          </wp:anchor>
        </w:drawing>
      </w:r>
      <w:r w:rsidR="00E94E51" w:rsidRPr="005B5B95">
        <w:rPr>
          <w:rFonts w:ascii="Sennheiser-Book" w:eastAsia="ＭＳ Ｐゴシック" w:hAnsi="Sennheiser-Book"/>
          <w:sz w:val="22"/>
          <w:szCs w:val="22"/>
        </w:rPr>
        <w:t>Zielinsky was thrilled by the potential opportunities offered by the 360-degree camera, which in a way can be seen as the v</w:t>
      </w:r>
      <w:r w:rsidRPr="005B5B95">
        <w:rPr>
          <w:rFonts w:ascii="Sennheiser-Book" w:eastAsia="ＭＳ Ｐゴシック" w:hAnsi="Sennheiser-Book"/>
          <w:sz w:val="22"/>
          <w:szCs w:val="22"/>
        </w:rPr>
        <w:t>isual counterpart to 3D sound:</w:t>
      </w:r>
      <w:r w:rsidR="00ED7445">
        <w:rPr>
          <w:rFonts w:ascii="Sennheiser-Book" w:eastAsia="ＭＳ Ｐゴシック" w:hAnsi="Sennheiser-Book" w:hint="eastAsia"/>
          <w:sz w:val="22"/>
          <w:szCs w:val="22"/>
          <w:lang w:eastAsia="ja-JP"/>
        </w:rPr>
        <w:t xml:space="preserve"> </w:t>
      </w:r>
      <w:r w:rsidRPr="008D6D0E">
        <w:rPr>
          <w:rFonts w:ascii="Sennheiser-Book" w:eastAsia="ＭＳ Ｐゴシック" w:hAnsi="Sennheiser-Book"/>
          <w:sz w:val="22"/>
          <w:szCs w:val="22"/>
        </w:rPr>
        <w:t>“</w:t>
      </w:r>
      <w:r w:rsidR="00E94E51" w:rsidRPr="008D6D0E">
        <w:rPr>
          <w:rFonts w:ascii="Sennheiser-Book" w:eastAsia="ＭＳ Ｐゴシック" w:hAnsi="Sennheiser-Book"/>
          <w:sz w:val="22"/>
          <w:szCs w:val="22"/>
        </w:rPr>
        <w:t>In combinat</w:t>
      </w:r>
      <w:r w:rsidRPr="008D6D0E">
        <w:rPr>
          <w:rFonts w:ascii="Sennheiser-Book" w:eastAsia="ＭＳ Ｐゴシック" w:hAnsi="Sennheiser-Book"/>
          <w:sz w:val="22"/>
          <w:szCs w:val="22"/>
        </w:rPr>
        <w:t>ion with a 360-degree image, it’</w:t>
      </w:r>
      <w:r w:rsidR="00E94E51" w:rsidRPr="008D6D0E">
        <w:rPr>
          <w:rFonts w:ascii="Sennheiser-Book" w:eastAsia="ＭＳ Ｐゴシック" w:hAnsi="Sennheiser-Book"/>
          <w:sz w:val="22"/>
          <w:szCs w:val="22"/>
        </w:rPr>
        <w:t>s no longer a question of immersive audio but of immersive media! My wish would be to have an even more authentic experience in th</w:t>
      </w:r>
      <w:r w:rsidRPr="008D6D0E">
        <w:rPr>
          <w:rFonts w:ascii="Sennheiser-Book" w:eastAsia="ＭＳ Ｐゴシック" w:hAnsi="Sennheiser-Book"/>
          <w:sz w:val="22"/>
          <w:szCs w:val="22"/>
        </w:rPr>
        <w:t>e reproduction of music events.”</w:t>
      </w:r>
    </w:p>
    <w:p w:rsidR="005865D6" w:rsidRPr="008D6D0E" w:rsidRDefault="005865D6" w:rsidP="00827681">
      <w:pPr>
        <w:pStyle w:val="PPST04Text"/>
        <w:suppressAutoHyphens/>
        <w:spacing w:line="336" w:lineRule="auto"/>
        <w:rPr>
          <w:rFonts w:ascii="Sennheiser-Book" w:eastAsia="ＭＳ Ｐゴシック" w:hAnsi="Sennheiser-Book"/>
          <w:sz w:val="22"/>
          <w:szCs w:val="22"/>
        </w:rPr>
      </w:pPr>
    </w:p>
    <w:p w:rsidR="005865D6" w:rsidRPr="00342F8D" w:rsidRDefault="005865D6" w:rsidP="0020105A">
      <w:pPr>
        <w:pStyle w:val="1"/>
        <w:rPr>
          <w:rFonts w:ascii="Sennheiser-Book" w:eastAsia="ＭＳ Ｐゴシック" w:hAnsi="Sennheiser-Book"/>
          <w:lang w:val="en-GB"/>
        </w:rPr>
      </w:pPr>
      <w:r w:rsidRPr="00342F8D">
        <w:rPr>
          <w:rFonts w:ascii="Sennheiser-Book" w:eastAsia="ＭＳ Ｐゴシック" w:hAnsi="Sennheiser-Book"/>
          <w:lang w:val="en-GB"/>
        </w:rPr>
        <w:t>Digital Concert Hall</w:t>
      </w:r>
    </w:p>
    <w:p w:rsidR="005865D6" w:rsidRPr="00342F8D" w:rsidRDefault="00C07D43" w:rsidP="00827681">
      <w:pPr>
        <w:pStyle w:val="PPST04Text"/>
        <w:suppressAutoHyphens/>
        <w:spacing w:line="336" w:lineRule="auto"/>
        <w:rPr>
          <w:rFonts w:ascii="Sennheiser-Book" w:eastAsia="ＭＳ Ｐゴシック" w:hAnsi="Sennheiser-Book"/>
          <w:sz w:val="22"/>
          <w:szCs w:val="22"/>
          <w:lang w:val="en-GB"/>
        </w:rPr>
      </w:pPr>
      <w:r w:rsidRPr="00342F8D">
        <w:rPr>
          <w:rFonts w:ascii="Sennheiser-Book" w:eastAsia="ＭＳ Ｐゴシック" w:hAnsi="Sennheiser-Book"/>
          <w:noProof/>
          <w:sz w:val="22"/>
          <w:szCs w:val="22"/>
          <w:lang w:val="en-US" w:eastAsia="ja-JP"/>
        </w:rPr>
        <w:drawing>
          <wp:anchor distT="0" distB="0" distL="114300" distR="114300" simplePos="0" relativeHeight="251665408" behindDoc="1" locked="0" layoutInCell="1" allowOverlap="1" wp14:anchorId="3BE94DD0" wp14:editId="005AFDF5">
            <wp:simplePos x="0" y="0"/>
            <wp:positionH relativeFrom="column">
              <wp:posOffset>13335</wp:posOffset>
            </wp:positionH>
            <wp:positionV relativeFrom="paragraph">
              <wp:posOffset>712470</wp:posOffset>
            </wp:positionV>
            <wp:extent cx="2794000" cy="1866900"/>
            <wp:effectExtent l="0" t="0" r="0" b="0"/>
            <wp:wrapTight wrapText="bothSides">
              <wp:wrapPolygon edited="0">
                <wp:start x="0" y="0"/>
                <wp:lineTo x="0" y="21380"/>
                <wp:lineTo x="21502" y="21380"/>
                <wp:lineTo x="21502"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std.jpg"/>
                    <pic:cNvPicPr/>
                  </pic:nvPicPr>
                  <pic:blipFill>
                    <a:blip r:embed="rId17">
                      <a:extLst>
                        <a:ext uri="{28A0092B-C50C-407E-A947-70E740481C1C}">
                          <a14:useLocalDpi xmlns:a14="http://schemas.microsoft.com/office/drawing/2010/main" val="0"/>
                        </a:ext>
                      </a:extLst>
                    </a:blip>
                    <a:stretch>
                      <a:fillRect/>
                    </a:stretch>
                  </pic:blipFill>
                  <pic:spPr>
                    <a:xfrm>
                      <a:off x="0" y="0"/>
                      <a:ext cx="2794000" cy="1866900"/>
                    </a:xfrm>
                    <a:prstGeom prst="rect">
                      <a:avLst/>
                    </a:prstGeom>
                  </pic:spPr>
                </pic:pic>
              </a:graphicData>
            </a:graphic>
            <wp14:sizeRelH relativeFrom="page">
              <wp14:pctWidth>0</wp14:pctWidth>
            </wp14:sizeRelH>
            <wp14:sizeRelV relativeFrom="page">
              <wp14:pctHeight>0</wp14:pctHeight>
            </wp14:sizeRelV>
          </wp:anchor>
        </w:drawing>
      </w:r>
      <w:r w:rsidR="00E94E51" w:rsidRPr="00342F8D">
        <w:rPr>
          <w:rFonts w:ascii="Sennheiser-Book" w:eastAsia="ＭＳ Ｐゴシック" w:hAnsi="Sennheiser-Book"/>
          <w:sz w:val="22"/>
          <w:szCs w:val="22"/>
          <w:lang w:val="en-GB"/>
        </w:rPr>
        <w:t xml:space="preserve">Even without visiting the German capital, it has been possible since 2008 to experience concerts by the Berliner </w:t>
      </w:r>
      <w:proofErr w:type="spellStart"/>
      <w:r w:rsidR="00E94E51" w:rsidRPr="00342F8D">
        <w:rPr>
          <w:rFonts w:ascii="Sennheiser-Book" w:eastAsia="ＭＳ Ｐゴシック" w:hAnsi="Sennheiser-Book"/>
          <w:sz w:val="22"/>
          <w:szCs w:val="22"/>
          <w:lang w:val="en-GB"/>
        </w:rPr>
        <w:t>Philharmoniker</w:t>
      </w:r>
      <w:proofErr w:type="spellEnd"/>
      <w:r w:rsidR="00E94E51" w:rsidRPr="00342F8D">
        <w:rPr>
          <w:rFonts w:ascii="Sennheiser-Book" w:eastAsia="ＭＳ Ｐゴシック" w:hAnsi="Sennheiser-Book"/>
          <w:sz w:val="22"/>
          <w:szCs w:val="22"/>
          <w:lang w:val="en-GB"/>
        </w:rPr>
        <w:t xml:space="preserve"> all around the globe. </w:t>
      </w:r>
      <w:r w:rsidR="00E94E51" w:rsidRPr="0018115F">
        <w:rPr>
          <w:rFonts w:ascii="Sennheiser-Book" w:eastAsia="ＭＳ Ｐゴシック" w:hAnsi="Sennheiser-Book"/>
          <w:sz w:val="22"/>
          <w:szCs w:val="22"/>
        </w:rPr>
        <w:t>Each season, around 40 concerts f</w:t>
      </w:r>
      <w:r w:rsidR="0020105A" w:rsidRPr="0018115F">
        <w:rPr>
          <w:rFonts w:ascii="Sennheiser-Book" w:eastAsia="ＭＳ Ｐゴシック" w:hAnsi="Sennheiser-Book"/>
          <w:sz w:val="22"/>
          <w:szCs w:val="22"/>
        </w:rPr>
        <w:t>rom the “Digital Concert Hall”</w:t>
      </w:r>
      <w:r w:rsidR="00E94E51" w:rsidRPr="0018115F">
        <w:rPr>
          <w:rFonts w:ascii="Sennheiser-Book" w:eastAsia="ＭＳ Ｐゴシック" w:hAnsi="Sennheiser-Book"/>
          <w:sz w:val="22"/>
          <w:szCs w:val="22"/>
        </w:rPr>
        <w:t xml:space="preserve"> (DCH) are broadcast as a live stream on the internet, and a few days after the performance they are added to what has in the meantime become a</w:t>
      </w:r>
      <w:r w:rsidR="0020105A" w:rsidRPr="0018115F">
        <w:rPr>
          <w:rFonts w:ascii="Sennheiser-Book" w:eastAsia="ＭＳ Ｐゴシック" w:hAnsi="Sennheiser-Book"/>
          <w:sz w:val="22"/>
          <w:szCs w:val="22"/>
        </w:rPr>
        <w:t xml:space="preserve">n extremely extensive archive. </w:t>
      </w:r>
      <w:r w:rsidR="0020105A" w:rsidRPr="00342F8D">
        <w:rPr>
          <w:rFonts w:ascii="Sennheiser-Book" w:eastAsia="ＭＳ Ｐゴシック" w:hAnsi="Sennheiser-Book"/>
          <w:sz w:val="22"/>
          <w:szCs w:val="22"/>
          <w:lang w:val="en-GB"/>
        </w:rPr>
        <w:t>“</w:t>
      </w:r>
      <w:r w:rsidR="00E94E51" w:rsidRPr="00342F8D">
        <w:rPr>
          <w:rFonts w:ascii="Sennheiser-Book" w:eastAsia="ＭＳ Ｐゴシック" w:hAnsi="Sennheiser-Book"/>
          <w:sz w:val="22"/>
          <w:szCs w:val="22"/>
          <w:lang w:val="en-GB"/>
        </w:rPr>
        <w:t>Of course, a filmed concert can never completely replace a real live experience,</w:t>
      </w:r>
      <w:r w:rsidR="0020105A" w:rsidRPr="00342F8D">
        <w:rPr>
          <w:rFonts w:ascii="Sennheiser-Book" w:eastAsia="ＭＳ Ｐゴシック" w:hAnsi="Sennheiser-Book"/>
          <w:sz w:val="22"/>
          <w:szCs w:val="22"/>
          <w:lang w:val="en-GB"/>
        </w:rPr>
        <w:t>”</w:t>
      </w:r>
      <w:r w:rsidR="00C4516F" w:rsidRPr="00342F8D">
        <w:rPr>
          <w:rFonts w:ascii="Sennheiser-Book" w:eastAsia="ＭＳ Ｐゴシック" w:hAnsi="Sennheiser-Book"/>
          <w:sz w:val="22"/>
          <w:szCs w:val="22"/>
          <w:lang w:val="en-GB"/>
        </w:rPr>
        <w:t xml:space="preserve"> admitted </w:t>
      </w:r>
      <w:proofErr w:type="spellStart"/>
      <w:r w:rsidR="006F01DE" w:rsidRPr="00342F8D">
        <w:rPr>
          <w:rFonts w:ascii="Sennheiser-Book" w:eastAsia="ＭＳ Ｐゴシック" w:hAnsi="Sennheiser-Book"/>
          <w:sz w:val="22"/>
          <w:szCs w:val="22"/>
          <w:lang w:val="en-GB"/>
        </w:rPr>
        <w:t>tonmeister</w:t>
      </w:r>
      <w:proofErr w:type="spellEnd"/>
      <w:r w:rsidR="00C4516F" w:rsidRPr="00342F8D">
        <w:rPr>
          <w:rFonts w:ascii="Sennheiser-Book" w:eastAsia="ＭＳ Ｐゴシック" w:hAnsi="Sennheiser-Book"/>
          <w:sz w:val="22"/>
          <w:szCs w:val="22"/>
          <w:lang w:val="en-GB"/>
        </w:rPr>
        <w:t xml:space="preserve"> </w:t>
      </w:r>
      <w:proofErr w:type="spellStart"/>
      <w:r w:rsidR="00C4516F" w:rsidRPr="00342F8D">
        <w:rPr>
          <w:rFonts w:ascii="Sennheiser-Book" w:eastAsia="ＭＳ Ｐゴシック" w:hAnsi="Sennheiser-Book"/>
          <w:sz w:val="22"/>
          <w:szCs w:val="22"/>
          <w:lang w:val="en-GB"/>
        </w:rPr>
        <w:t>Christoph</w:t>
      </w:r>
      <w:proofErr w:type="spellEnd"/>
      <w:r w:rsidR="00C4516F" w:rsidRPr="00342F8D">
        <w:rPr>
          <w:rFonts w:ascii="Sennheiser-Book" w:eastAsia="ＭＳ Ｐゴシック" w:hAnsi="Sennheiser-Book"/>
          <w:sz w:val="22"/>
          <w:szCs w:val="22"/>
          <w:lang w:val="en-GB"/>
        </w:rPr>
        <w:t xml:space="preserve"> Franke, who, together with video director Katharina Bruner, is a key member of the DCH team.</w:t>
      </w:r>
      <w:r w:rsidR="0018115F" w:rsidRPr="0018115F">
        <w:rPr>
          <w:rFonts w:hint="eastAsia"/>
        </w:rPr>
        <w:t xml:space="preserve"> </w:t>
      </w:r>
      <w:r w:rsidR="00DA68E3" w:rsidRPr="00342F8D">
        <w:rPr>
          <w:rFonts w:ascii="Sennheiser-Book" w:eastAsia="ＭＳ Ｐゴシック" w:hAnsi="Sennheiser-Book"/>
          <w:sz w:val="22"/>
          <w:szCs w:val="22"/>
          <w:lang w:val="en-GB"/>
        </w:rPr>
        <w:t>“</w:t>
      </w:r>
      <w:r w:rsidR="00C4516F" w:rsidRPr="00342F8D">
        <w:rPr>
          <w:rFonts w:ascii="Sennheiser-Book" w:eastAsia="ＭＳ Ｐゴシック" w:hAnsi="Sennheiser-Book"/>
          <w:sz w:val="22"/>
          <w:szCs w:val="22"/>
          <w:lang w:val="en-GB"/>
        </w:rPr>
        <w:t>B</w:t>
      </w:r>
      <w:r w:rsidR="00E94E51" w:rsidRPr="00342F8D">
        <w:rPr>
          <w:rFonts w:ascii="Sennheiser-Book" w:eastAsia="ＭＳ Ｐゴシック" w:hAnsi="Sennheiser-Book"/>
          <w:sz w:val="22"/>
          <w:szCs w:val="22"/>
          <w:lang w:val="en-GB"/>
        </w:rPr>
        <w:t>ut the additional visual component results in a different perception than one would have when simply listening to music</w:t>
      </w:r>
      <w:r w:rsidR="00DA68E3" w:rsidRPr="00342F8D">
        <w:rPr>
          <w:rFonts w:ascii="Sennheiser-Book" w:eastAsia="ＭＳ Ｐゴシック" w:hAnsi="Sennheiser-Book"/>
          <w:sz w:val="22"/>
          <w:szCs w:val="22"/>
          <w:lang w:val="en-GB"/>
        </w:rPr>
        <w:t xml:space="preserve"> without an accompanying video.”</w:t>
      </w:r>
      <w:r w:rsidR="0079133A" w:rsidRPr="0079133A">
        <w:rPr>
          <w:rFonts w:ascii="Sennheiser-Book" w:eastAsia="ＭＳ Ｐゴシック" w:hAnsi="Sennheiser-Book" w:hint="eastAsia"/>
          <w:sz w:val="22"/>
          <w:szCs w:val="22"/>
          <w:lang w:val="en-GB"/>
        </w:rPr>
        <w:t xml:space="preserve"> </w:t>
      </w:r>
    </w:p>
    <w:p w:rsidR="005865D6" w:rsidRPr="00342F8D" w:rsidRDefault="005865D6" w:rsidP="00827681">
      <w:pPr>
        <w:pStyle w:val="PPST04Text"/>
        <w:suppressAutoHyphens/>
        <w:spacing w:line="336" w:lineRule="auto"/>
        <w:rPr>
          <w:rFonts w:ascii="Sennheiser-Book" w:eastAsia="ＭＳ Ｐゴシック" w:hAnsi="Sennheiser-Book"/>
          <w:sz w:val="22"/>
          <w:szCs w:val="22"/>
          <w:lang w:val="en-GB"/>
        </w:rPr>
      </w:pPr>
    </w:p>
    <w:p w:rsidR="005865D6" w:rsidRPr="00342F8D" w:rsidRDefault="00C4516F" w:rsidP="00827681">
      <w:pPr>
        <w:pStyle w:val="PPST04Text"/>
        <w:suppressAutoHyphens/>
        <w:spacing w:line="336" w:lineRule="auto"/>
        <w:rPr>
          <w:rFonts w:ascii="Sennheiser-Book" w:eastAsia="ＭＳ Ｐゴシック" w:hAnsi="Sennheiser-Book"/>
          <w:sz w:val="22"/>
          <w:szCs w:val="22"/>
          <w:lang w:val="en-GB"/>
        </w:rPr>
      </w:pPr>
      <w:r w:rsidRPr="00342F8D">
        <w:rPr>
          <w:rFonts w:ascii="Sennheiser-Book" w:eastAsia="ＭＳ Ｐゴシック" w:hAnsi="Sennheiser-Book"/>
          <w:sz w:val="22"/>
          <w:szCs w:val="22"/>
          <w:lang w:val="en-GB"/>
        </w:rPr>
        <w:t>In the past, several productions have already been done in cooperation with the Heinrich Hertz Institute, and Katharina Bruner is extremely impressed with the results.</w:t>
      </w:r>
      <w:r w:rsidR="00754CEE" w:rsidRPr="00754CEE">
        <w:rPr>
          <w:rFonts w:ascii="Sennheiser-Book" w:eastAsia="ＭＳ Ｐゴシック" w:hAnsi="Sennheiser-Book" w:hint="eastAsia"/>
          <w:sz w:val="22"/>
          <w:szCs w:val="22"/>
          <w:lang w:val="en-GB"/>
        </w:rPr>
        <w:t xml:space="preserve"> </w:t>
      </w:r>
      <w:r w:rsidR="00C07D43" w:rsidRPr="00342F8D">
        <w:rPr>
          <w:rFonts w:ascii="Sennheiser-Book" w:eastAsia="ＭＳ Ｐゴシック" w:hAnsi="Sennheiser-Book"/>
          <w:sz w:val="22"/>
          <w:szCs w:val="22"/>
          <w:lang w:val="en-GB"/>
        </w:rPr>
        <w:t>“</w:t>
      </w:r>
      <w:r w:rsidR="004806E1" w:rsidRPr="00342F8D">
        <w:rPr>
          <w:rFonts w:ascii="Sennheiser-Book" w:eastAsia="ＭＳ Ｐゴシック" w:hAnsi="Sennheiser-Book"/>
          <w:sz w:val="22"/>
          <w:szCs w:val="22"/>
          <w:lang w:val="en-GB"/>
        </w:rPr>
        <w:t>The 360-degree recording is a fantastic thing!</w:t>
      </w:r>
      <w:r w:rsidR="00754CEE" w:rsidRPr="00754CEE">
        <w:rPr>
          <w:rFonts w:hint="eastAsia"/>
        </w:rPr>
        <w:t xml:space="preserve"> </w:t>
      </w:r>
      <w:r w:rsidR="004806E1" w:rsidRPr="00342F8D">
        <w:rPr>
          <w:rFonts w:ascii="Sennheiser-Book" w:eastAsia="ＭＳ Ｐゴシック" w:hAnsi="Sennheiser-Book"/>
          <w:sz w:val="22"/>
          <w:szCs w:val="22"/>
          <w:lang w:val="en-GB"/>
        </w:rPr>
        <w:t xml:space="preserve">The DCH is already equipped with incredible video possibilities but, as in other areas, we are always trying to go </w:t>
      </w:r>
      <w:r w:rsidR="004806E1" w:rsidRPr="00342F8D">
        <w:rPr>
          <w:rFonts w:ascii="Sennheiser-Book" w:eastAsia="ＭＳ Ｐゴシック" w:hAnsi="Sennheiser-Book"/>
          <w:sz w:val="22"/>
          <w:szCs w:val="22"/>
          <w:lang w:val="en-GB"/>
        </w:rPr>
        <w:lastRenderedPageBreak/>
        <w:t>even further.</w:t>
      </w:r>
      <w:r w:rsidR="00754CEE" w:rsidRPr="00754CEE">
        <w:t xml:space="preserve"> </w:t>
      </w:r>
      <w:r w:rsidR="004806E1" w:rsidRPr="00ED7445">
        <w:rPr>
          <w:rFonts w:ascii="Sennheiser-Book" w:eastAsia="ＭＳ Ｐゴシック" w:hAnsi="Sennheiser-Book"/>
          <w:sz w:val="22"/>
          <w:szCs w:val="22"/>
        </w:rPr>
        <w:t>Perhaps the new technology will take us one step closer to the real live experi</w:t>
      </w:r>
      <w:r w:rsidR="00C07D43" w:rsidRPr="00ED7445">
        <w:rPr>
          <w:rFonts w:ascii="Sennheiser-Book" w:eastAsia="ＭＳ Ｐゴシック" w:hAnsi="Sennheiser-Book"/>
          <w:sz w:val="22"/>
          <w:szCs w:val="22"/>
        </w:rPr>
        <w:t>ence.”</w:t>
      </w:r>
      <w:r w:rsidR="004806E1" w:rsidRPr="00ED7445">
        <w:rPr>
          <w:rFonts w:ascii="Sennheiser-Book" w:eastAsia="ＭＳ Ｐゴシック" w:hAnsi="Sennheiser-Book"/>
          <w:sz w:val="22"/>
          <w:szCs w:val="22"/>
        </w:rPr>
        <w:t xml:space="preserve"> </w:t>
      </w:r>
    </w:p>
    <w:p w:rsidR="005865D6" w:rsidRPr="00342F8D" w:rsidRDefault="005865D6" w:rsidP="00827681">
      <w:pPr>
        <w:pStyle w:val="PPST04Text"/>
        <w:suppressAutoHyphens/>
        <w:spacing w:line="336" w:lineRule="auto"/>
        <w:rPr>
          <w:rFonts w:ascii="Sennheiser-Book" w:eastAsia="ＭＳ Ｐゴシック" w:hAnsi="Sennheiser-Book"/>
          <w:sz w:val="22"/>
          <w:szCs w:val="22"/>
          <w:lang w:val="en-GB"/>
        </w:rPr>
      </w:pPr>
    </w:p>
    <w:p w:rsidR="005865D6" w:rsidRPr="00342F8D" w:rsidRDefault="006D7F77" w:rsidP="00C07D43">
      <w:pPr>
        <w:pStyle w:val="1"/>
        <w:rPr>
          <w:rFonts w:ascii="Sennheiser-Book" w:eastAsia="ＭＳ Ｐゴシック" w:hAnsi="Sennheiser-Book"/>
          <w:lang w:val="en-GB"/>
        </w:rPr>
      </w:pPr>
      <w:r w:rsidRPr="00342F8D">
        <w:rPr>
          <w:rFonts w:ascii="Sennheiser-Book" w:eastAsia="ＭＳ Ｐゴシック" w:hAnsi="Sennheiser-Book"/>
          <w:lang w:val="en-GB"/>
        </w:rPr>
        <w:t>All men will become brothers</w:t>
      </w:r>
      <w:r w:rsidR="005865D6" w:rsidRPr="00342F8D">
        <w:rPr>
          <w:rFonts w:ascii="Sennheiser-Book" w:eastAsia="ＭＳ Ｐゴシック" w:hAnsi="Sennheiser-Book"/>
          <w:lang w:val="en-GB"/>
        </w:rPr>
        <w:t>!</w:t>
      </w:r>
      <w:r w:rsidR="00C525FD" w:rsidRPr="00C525FD">
        <w:rPr>
          <w:rFonts w:hint="eastAsia"/>
        </w:rPr>
        <w:t xml:space="preserve"> </w:t>
      </w:r>
    </w:p>
    <w:p w:rsidR="005865D6" w:rsidRPr="00342F8D" w:rsidRDefault="004806E1" w:rsidP="00827681">
      <w:pPr>
        <w:pStyle w:val="PPST04Text"/>
        <w:suppressAutoHyphens/>
        <w:spacing w:line="336" w:lineRule="auto"/>
        <w:rPr>
          <w:rFonts w:ascii="Sennheiser-Book" w:eastAsia="ＭＳ Ｐゴシック" w:hAnsi="Sennheiser-Book"/>
          <w:sz w:val="22"/>
          <w:szCs w:val="22"/>
          <w:lang w:val="en-GB"/>
        </w:rPr>
      </w:pPr>
      <w:r w:rsidRPr="00342F8D">
        <w:rPr>
          <w:rFonts w:ascii="Sennheiser-Book" w:eastAsia="ＭＳ Ｐゴシック" w:hAnsi="Sennheiser-Book"/>
          <w:sz w:val="22"/>
          <w:szCs w:val="22"/>
          <w:lang w:val="en-GB"/>
        </w:rPr>
        <w:t xml:space="preserve">Those interested can find the recording of the sold-out memorial concert online at </w:t>
      </w:r>
      <w:r w:rsidR="00C07D43" w:rsidRPr="00342F8D">
        <w:rPr>
          <w:rFonts w:ascii="Sennheiser-Book" w:eastAsia="ＭＳ Ｐゴシック" w:hAnsi="Sennheiser-Book"/>
          <w:sz w:val="22"/>
          <w:szCs w:val="22"/>
          <w:lang w:val="en-GB"/>
        </w:rPr>
        <w:t>www.digitalconcerthall.com, the website of the DCH</w:t>
      </w:r>
      <w:r w:rsidRPr="00342F8D">
        <w:rPr>
          <w:rFonts w:ascii="Sennheiser-Book" w:eastAsia="ＭＳ Ｐゴシック" w:hAnsi="Sennheiser-Book"/>
          <w:sz w:val="22"/>
          <w:szCs w:val="22"/>
          <w:lang w:val="en-GB"/>
        </w:rPr>
        <w:t xml:space="preserve"> – the images of the 360-degree camera and the audio files for 3D sound reproduction are not available online.</w:t>
      </w:r>
      <w:r w:rsidR="00C525FD" w:rsidRPr="00C525FD">
        <w:rPr>
          <w:rFonts w:ascii="Sennheiser-Book" w:eastAsia="ＭＳ Ｐゴシック" w:hAnsi="Sennheiser-Book" w:hint="eastAsia"/>
          <w:sz w:val="22"/>
          <w:szCs w:val="22"/>
          <w:lang w:val="en-GB"/>
        </w:rPr>
        <w:t xml:space="preserve"> </w:t>
      </w:r>
    </w:p>
    <w:p w:rsidR="005865D6" w:rsidRPr="00342F8D" w:rsidRDefault="00BF4287" w:rsidP="00827681">
      <w:pPr>
        <w:pStyle w:val="PPST04Text"/>
        <w:suppressAutoHyphens/>
        <w:spacing w:line="336" w:lineRule="auto"/>
        <w:rPr>
          <w:rFonts w:ascii="Sennheiser-Book" w:eastAsia="ＭＳ Ｐゴシック" w:hAnsi="Sennheiser-Book"/>
          <w:sz w:val="22"/>
          <w:szCs w:val="22"/>
          <w:lang w:val="en-GB"/>
        </w:rPr>
      </w:pPr>
      <w:r w:rsidRPr="00342F8D">
        <w:rPr>
          <w:rFonts w:ascii="Sennheiser-Book" w:eastAsia="ＭＳ Ｐゴシック" w:hAnsi="Sennheiser-Book"/>
          <w:noProof/>
          <w:sz w:val="22"/>
          <w:szCs w:val="22"/>
          <w:lang w:val="en-US" w:eastAsia="ja-JP"/>
        </w:rPr>
        <w:drawing>
          <wp:anchor distT="0" distB="0" distL="114300" distR="114300" simplePos="0" relativeHeight="251663360" behindDoc="1" locked="0" layoutInCell="1" allowOverlap="1" wp14:anchorId="3DCD47DE" wp14:editId="074ADB68">
            <wp:simplePos x="0" y="0"/>
            <wp:positionH relativeFrom="column">
              <wp:posOffset>17780</wp:posOffset>
            </wp:positionH>
            <wp:positionV relativeFrom="paragraph">
              <wp:posOffset>222250</wp:posOffset>
            </wp:positionV>
            <wp:extent cx="2416810" cy="1951990"/>
            <wp:effectExtent l="0" t="0" r="0" b="0"/>
            <wp:wrapTight wrapText="bothSides">
              <wp:wrapPolygon edited="0">
                <wp:start x="0" y="0"/>
                <wp:lineTo x="0" y="21291"/>
                <wp:lineTo x="21452" y="21291"/>
                <wp:lineTo x="21452"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std.jpg"/>
                    <pic:cNvPicPr/>
                  </pic:nvPicPr>
                  <pic:blipFill rotWithShape="1">
                    <a:blip r:embed="rId18">
                      <a:extLst>
                        <a:ext uri="{28A0092B-C50C-407E-A947-70E740481C1C}">
                          <a14:useLocalDpi xmlns:a14="http://schemas.microsoft.com/office/drawing/2010/main" val="0"/>
                        </a:ext>
                      </a:extLst>
                    </a:blip>
                    <a:srcRect t="19231"/>
                    <a:stretch/>
                  </pic:blipFill>
                  <pic:spPr bwMode="auto">
                    <a:xfrm>
                      <a:off x="0" y="0"/>
                      <a:ext cx="2416810" cy="1951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65D6" w:rsidRPr="00342F8D" w:rsidRDefault="00D32A3D" w:rsidP="00827681">
      <w:pPr>
        <w:pStyle w:val="PPST04Text"/>
        <w:suppressAutoHyphens/>
        <w:spacing w:line="336" w:lineRule="auto"/>
        <w:rPr>
          <w:rFonts w:ascii="Sennheiser-Book" w:eastAsia="ＭＳ Ｐゴシック" w:hAnsi="Sennheiser-Book"/>
          <w:sz w:val="22"/>
          <w:szCs w:val="22"/>
          <w:lang w:val="en-GB"/>
        </w:rPr>
      </w:pPr>
      <w:r w:rsidRPr="00342F8D">
        <w:rPr>
          <w:rFonts w:ascii="Sennheiser-Book" w:eastAsia="ＭＳ Ｐゴシック" w:hAnsi="Sennheiser-Book"/>
          <w:sz w:val="22"/>
          <w:szCs w:val="22"/>
          <w:lang w:val="en-GB"/>
        </w:rPr>
        <w:t xml:space="preserve">The Berliner </w:t>
      </w:r>
      <w:proofErr w:type="spellStart"/>
      <w:r w:rsidRPr="00342F8D">
        <w:rPr>
          <w:rFonts w:ascii="Sennheiser-Book" w:eastAsia="ＭＳ Ｐゴシック" w:hAnsi="Sennheiser-Book"/>
          <w:sz w:val="22"/>
          <w:szCs w:val="22"/>
          <w:lang w:val="en-GB"/>
        </w:rPr>
        <w:t>Philharmoniker</w:t>
      </w:r>
      <w:proofErr w:type="spellEnd"/>
      <w:r w:rsidRPr="00342F8D">
        <w:rPr>
          <w:rFonts w:ascii="Sennheiser-Book" w:eastAsia="ＭＳ Ｐゴシック" w:hAnsi="Sennheiser-Book"/>
          <w:sz w:val="22"/>
          <w:szCs w:val="22"/>
          <w:lang w:val="en-GB"/>
        </w:rPr>
        <w:t xml:space="preserve"> also gave performances of the memorial concert marking the fall of the Berlin Wall in Halle/Saale, Warsaw, Budapest and Prague. The orchestra expressed its thanks in its own very special way to those countries that had played a major role in the peaceful German revolution of 1989: by choosing a work by a composer of each country and, of course, </w:t>
      </w:r>
      <w:r w:rsidR="006F01DE" w:rsidRPr="00342F8D">
        <w:rPr>
          <w:rFonts w:ascii="Sennheiser-Book" w:eastAsia="ＭＳ Ｐゴシック" w:hAnsi="Sennheiser-Book"/>
          <w:sz w:val="22"/>
          <w:szCs w:val="22"/>
          <w:lang w:val="en-GB"/>
        </w:rPr>
        <w:t>with Beethoven’</w:t>
      </w:r>
      <w:r w:rsidRPr="00342F8D">
        <w:rPr>
          <w:rFonts w:ascii="Sennheiser-Book" w:eastAsia="ＭＳ Ｐゴシック" w:hAnsi="Sennheiser-Book"/>
          <w:sz w:val="22"/>
          <w:szCs w:val="22"/>
          <w:lang w:val="en-GB"/>
        </w:rPr>
        <w:t xml:space="preserve">s Ninth Symphony </w:t>
      </w:r>
      <w:r w:rsidR="00F471C1" w:rsidRPr="00342F8D">
        <w:rPr>
          <w:rFonts w:ascii="Sennheiser-Book" w:eastAsia="ＭＳ Ｐゴシック" w:hAnsi="Sennheiser-Book"/>
          <w:sz w:val="22"/>
          <w:szCs w:val="22"/>
          <w:lang w:val="en-GB"/>
        </w:rPr>
        <w:t>–</w:t>
      </w:r>
      <w:r w:rsidR="001D7584" w:rsidRPr="00342F8D">
        <w:rPr>
          <w:rFonts w:ascii="Sennheiser-Book" w:eastAsia="ＭＳ Ｐゴシック" w:hAnsi="Sennheiser-Book"/>
          <w:sz w:val="22"/>
          <w:szCs w:val="22"/>
          <w:lang w:val="en-GB"/>
        </w:rPr>
        <w:t xml:space="preserve"> with</w:t>
      </w:r>
      <w:r w:rsidRPr="00342F8D">
        <w:rPr>
          <w:rFonts w:ascii="Sennheiser-Book" w:eastAsia="ＭＳ Ｐゴシック" w:hAnsi="Sennheiser-Book"/>
          <w:sz w:val="22"/>
          <w:szCs w:val="22"/>
          <w:lang w:val="en-GB"/>
        </w:rPr>
        <w:t xml:space="preserve"> its message</w:t>
      </w:r>
      <w:r w:rsidR="006D7F77" w:rsidRPr="00342F8D">
        <w:rPr>
          <w:rFonts w:ascii="Sennheiser-Book" w:eastAsia="ＭＳ Ｐゴシック" w:hAnsi="Sennheiser-Book"/>
          <w:sz w:val="22"/>
          <w:szCs w:val="22"/>
          <w:lang w:val="en-GB"/>
        </w:rPr>
        <w:t xml:space="preserve"> of</w:t>
      </w:r>
      <w:r w:rsidRPr="00342F8D">
        <w:rPr>
          <w:rFonts w:ascii="Sennheiser-Book" w:eastAsia="ＭＳ Ｐゴシック" w:hAnsi="Sennheiser-Book"/>
          <w:sz w:val="22"/>
          <w:szCs w:val="22"/>
          <w:lang w:val="en-GB"/>
        </w:rPr>
        <w:t xml:space="preserve"> </w:t>
      </w:r>
      <w:r w:rsidR="006D7F77" w:rsidRPr="00342F8D">
        <w:rPr>
          <w:rFonts w:ascii="Sennheiser-Book" w:eastAsia="ＭＳ Ｐゴシック" w:hAnsi="Sennheiser-Book"/>
          <w:sz w:val="22"/>
          <w:szCs w:val="22"/>
          <w:lang w:val="en-GB"/>
        </w:rPr>
        <w:t>re-uniting those who have been parted.</w:t>
      </w:r>
      <w:r w:rsidRPr="00342F8D">
        <w:rPr>
          <w:rFonts w:ascii="Sennheiser-Book" w:eastAsia="ＭＳ Ｐゴシック" w:hAnsi="Sennheiser-Book"/>
          <w:sz w:val="22"/>
          <w:szCs w:val="22"/>
          <w:lang w:val="en-GB"/>
        </w:rPr>
        <w:t xml:space="preserve"> </w:t>
      </w:r>
    </w:p>
    <w:p w:rsidR="007A61D8" w:rsidRPr="00342F8D" w:rsidRDefault="007A61D8" w:rsidP="00827681">
      <w:pPr>
        <w:pStyle w:val="PPST04Text"/>
        <w:suppressAutoHyphens/>
        <w:spacing w:line="336" w:lineRule="auto"/>
        <w:rPr>
          <w:rFonts w:ascii="Sennheiser-Book" w:eastAsia="ＭＳ Ｐゴシック" w:hAnsi="Sennheiser-Book"/>
          <w:sz w:val="22"/>
          <w:szCs w:val="22"/>
          <w:lang w:val="en-GB"/>
        </w:rPr>
      </w:pPr>
    </w:p>
    <w:p w:rsidR="007A61D8" w:rsidRPr="00342F8D" w:rsidRDefault="007A61D8" w:rsidP="00827681">
      <w:pPr>
        <w:pStyle w:val="PPST04Text"/>
        <w:suppressAutoHyphens/>
        <w:spacing w:line="336" w:lineRule="auto"/>
        <w:rPr>
          <w:rFonts w:ascii="Sennheiser-Book" w:eastAsia="ＭＳ Ｐゴシック" w:hAnsi="Sennheiser-Book"/>
          <w:sz w:val="22"/>
          <w:szCs w:val="22"/>
          <w:lang w:val="en-GB"/>
        </w:rPr>
      </w:pPr>
    </w:p>
    <w:p w:rsidR="003510B2" w:rsidRPr="00342F8D" w:rsidRDefault="003510B2" w:rsidP="003510B2">
      <w:pPr>
        <w:suppressAutoHyphens/>
        <w:spacing w:line="240" w:lineRule="auto"/>
        <w:rPr>
          <w:rFonts w:eastAsia="ＭＳ Ｐゴシック"/>
          <w:sz w:val="22"/>
          <w:szCs w:val="22"/>
          <w:lang w:val="en-US"/>
        </w:rPr>
      </w:pPr>
      <w:r w:rsidRPr="00342F8D">
        <w:rPr>
          <w:rFonts w:eastAsia="ＭＳ Ｐゴシック"/>
          <w:sz w:val="22"/>
          <w:szCs w:val="22"/>
          <w:lang w:val="en-US"/>
        </w:rPr>
        <w:t xml:space="preserve">The Sennheiser Group based in Wedemark near Hanover, Germany, was founded in 1945 and has gone on to become a leading manufacturer of microphones, headphones and wireless transmission systems. Sales in 2013 totaled 590.4 million euros. Sennheiser employs more than 2,500 staff worldwide and operates plants in Germany, Ireland and the USA. The company has a worldwide network of subsidiaries in France, Great Britain, Belgium, the Netherlands, Switzerland and Liechtenstein, Germany, Denmark (Nordic), Russia, </w:t>
      </w:r>
      <w:proofErr w:type="spellStart"/>
      <w:r w:rsidRPr="00342F8D">
        <w:rPr>
          <w:rFonts w:eastAsia="ＭＳ Ｐゴシック"/>
          <w:sz w:val="22"/>
          <w:szCs w:val="22"/>
          <w:lang w:val="en-US"/>
        </w:rPr>
        <w:t>Hongkong</w:t>
      </w:r>
      <w:proofErr w:type="spellEnd"/>
      <w:r w:rsidRPr="00342F8D">
        <w:rPr>
          <w:rFonts w:eastAsia="ＭＳ Ｐゴシック"/>
          <w:sz w:val="22"/>
          <w:szCs w:val="22"/>
          <w:lang w:val="en-US"/>
        </w:rPr>
        <w:t>, India, Singapore, Japan, China, Australia and New Zealand, Canada, Mexico, and the USA. It also has long-established trading partners in other countries. Georg Neumann GmbH, Berlin, a maker of studio microphones and monitor speakers, and Sennheiser Communications A/S, a joint venture making headsets for PCs, offices and call centers, are also part of the Sennheiser Group.</w:t>
      </w:r>
    </w:p>
    <w:p w:rsidR="003510B2" w:rsidRPr="00342F8D" w:rsidRDefault="003510B2" w:rsidP="003510B2">
      <w:pPr>
        <w:suppressAutoHyphens/>
        <w:spacing w:line="240" w:lineRule="auto"/>
        <w:rPr>
          <w:rFonts w:eastAsia="ＭＳ Ｐゴシック"/>
          <w:sz w:val="22"/>
          <w:szCs w:val="22"/>
          <w:lang w:val="en-US"/>
        </w:rPr>
      </w:pPr>
    </w:p>
    <w:p w:rsidR="003510B2" w:rsidRPr="00342F8D" w:rsidRDefault="003510B2" w:rsidP="003510B2">
      <w:pPr>
        <w:suppressAutoHyphens/>
        <w:spacing w:line="240" w:lineRule="auto"/>
        <w:rPr>
          <w:rFonts w:eastAsia="ＭＳ Ｐゴシック"/>
          <w:sz w:val="22"/>
          <w:szCs w:val="22"/>
          <w:lang w:val="en-US"/>
        </w:rPr>
      </w:pPr>
      <w:r w:rsidRPr="00342F8D">
        <w:rPr>
          <w:rFonts w:eastAsia="ＭＳ Ｐゴシック"/>
          <w:sz w:val="22"/>
          <w:szCs w:val="22"/>
          <w:lang w:val="en-US"/>
        </w:rPr>
        <w:t>More up-to-date information about Sennheiser is available on the internet at www.sennheiser.com</w:t>
      </w:r>
    </w:p>
    <w:p w:rsidR="003510B2" w:rsidRPr="00342F8D" w:rsidRDefault="003510B2" w:rsidP="003510B2">
      <w:pPr>
        <w:pStyle w:val="SennheiserBeschreibung"/>
        <w:suppressAutoHyphens/>
        <w:rPr>
          <w:rFonts w:eastAsia="ＭＳ Ｐゴシック"/>
          <w:noProof/>
          <w:lang w:val="en-US"/>
        </w:rPr>
      </w:pPr>
    </w:p>
    <w:p w:rsidR="003510B2" w:rsidRPr="00342F8D" w:rsidRDefault="003510B2" w:rsidP="003510B2">
      <w:pPr>
        <w:pStyle w:val="SennheiserBeschreibung"/>
        <w:suppressAutoHyphens/>
        <w:rPr>
          <w:rFonts w:eastAsia="ＭＳ Ｐゴシック"/>
          <w:noProof/>
          <w:lang w:val="en-GB"/>
        </w:rPr>
      </w:pPr>
      <w:r w:rsidRPr="00342F8D">
        <w:rPr>
          <w:rFonts w:eastAsia="ＭＳ Ｐゴシック"/>
          <w:noProof/>
          <w:lang w:val="en-GB"/>
        </w:rPr>
        <w:t>Sennheiser electronic GmbH &amp; Co. KG</w:t>
      </w:r>
    </w:p>
    <w:p w:rsidR="003510B2" w:rsidRPr="00342F8D" w:rsidRDefault="003510B2" w:rsidP="003510B2">
      <w:pPr>
        <w:pStyle w:val="SennheiserBeschreibung"/>
        <w:suppressAutoHyphens/>
        <w:rPr>
          <w:rFonts w:eastAsia="ＭＳ Ｐゴシック"/>
          <w:lang w:val="en-GB" w:eastAsia="en-GB"/>
        </w:rPr>
      </w:pPr>
      <w:r w:rsidRPr="00342F8D">
        <w:rPr>
          <w:rFonts w:eastAsia="ＭＳ Ｐゴシック"/>
          <w:noProof/>
          <w:lang w:val="en-US"/>
        </w:rPr>
        <w:t xml:space="preserve">Press and PR, Professional Systems </w:t>
      </w:r>
    </w:p>
    <w:p w:rsidR="003510B2" w:rsidRPr="00342F8D" w:rsidRDefault="003510B2" w:rsidP="003510B2">
      <w:pPr>
        <w:pStyle w:val="SennheiserBeschreibung"/>
        <w:suppressAutoHyphens/>
        <w:rPr>
          <w:rFonts w:eastAsia="ＭＳ Ｐゴシック"/>
          <w:lang w:val="en-GB"/>
        </w:rPr>
      </w:pPr>
      <w:r w:rsidRPr="00342F8D">
        <w:rPr>
          <w:rFonts w:eastAsia="ＭＳ Ｐゴシック"/>
          <w:noProof/>
          <w:lang w:val="en-GB"/>
        </w:rPr>
        <w:t>Stephanie Schmidt</w:t>
      </w:r>
    </w:p>
    <w:p w:rsidR="003510B2" w:rsidRPr="00342F8D" w:rsidRDefault="003510B2" w:rsidP="003510B2">
      <w:pPr>
        <w:pStyle w:val="SennheiserBeschreibung"/>
        <w:suppressAutoHyphens/>
        <w:rPr>
          <w:rFonts w:eastAsia="ＭＳ Ｐゴシック"/>
          <w:noProof/>
          <w:lang w:val="en-GB"/>
        </w:rPr>
      </w:pPr>
      <w:r w:rsidRPr="00342F8D">
        <w:rPr>
          <w:rFonts w:eastAsia="ＭＳ Ｐゴシック"/>
          <w:noProof/>
          <w:lang w:val="en-GB"/>
        </w:rPr>
        <w:t>Am Labor 1 • 30900 Wedemark</w:t>
      </w:r>
    </w:p>
    <w:p w:rsidR="003510B2" w:rsidRPr="00342F8D" w:rsidRDefault="003510B2" w:rsidP="003510B2">
      <w:pPr>
        <w:pStyle w:val="SennheiserBeschreibung"/>
        <w:suppressAutoHyphens/>
        <w:rPr>
          <w:rFonts w:eastAsia="ＭＳ Ｐゴシック"/>
          <w:noProof/>
          <w:lang w:val="en-GB"/>
        </w:rPr>
      </w:pPr>
      <w:r w:rsidRPr="00342F8D">
        <w:rPr>
          <w:rFonts w:eastAsia="ＭＳ Ｐゴシック"/>
          <w:noProof/>
          <w:lang w:val="en-GB"/>
        </w:rPr>
        <w:t xml:space="preserve">Tel. +49 (5130) 600 – </w:t>
      </w:r>
      <w:r w:rsidR="006F01DE" w:rsidRPr="00342F8D">
        <w:rPr>
          <w:rFonts w:eastAsia="ＭＳ Ｐゴシック"/>
          <w:noProof/>
          <w:lang w:val="en-GB"/>
        </w:rPr>
        <w:t>1</w:t>
      </w:r>
      <w:r w:rsidRPr="00342F8D">
        <w:rPr>
          <w:rFonts w:eastAsia="ＭＳ Ｐゴシック"/>
          <w:noProof/>
          <w:lang w:val="en-GB"/>
        </w:rPr>
        <w:t>275</w:t>
      </w:r>
    </w:p>
    <w:p w:rsidR="003510B2" w:rsidRPr="00342F8D" w:rsidRDefault="003510B2" w:rsidP="003510B2">
      <w:pPr>
        <w:pStyle w:val="SennheiserBeschreibung"/>
        <w:suppressAutoHyphens/>
        <w:rPr>
          <w:rFonts w:eastAsia="ＭＳ Ｐゴシック"/>
          <w:noProof/>
          <w:lang w:val="en-GB"/>
        </w:rPr>
      </w:pPr>
      <w:r w:rsidRPr="00342F8D">
        <w:rPr>
          <w:rFonts w:eastAsia="ＭＳ Ｐゴシック"/>
          <w:noProof/>
          <w:lang w:val="en-GB"/>
        </w:rPr>
        <w:t>stephanie.schmidt@sennheiser.com</w:t>
      </w:r>
    </w:p>
    <w:p w:rsidR="002370F5" w:rsidRPr="00342F8D" w:rsidRDefault="002370F5" w:rsidP="00827681">
      <w:pPr>
        <w:suppressAutoHyphens/>
        <w:rPr>
          <w:rFonts w:eastAsia="ＭＳ Ｐゴシック"/>
          <w:sz w:val="22"/>
          <w:szCs w:val="22"/>
          <w:lang w:val="en-GB"/>
        </w:rPr>
      </w:pPr>
    </w:p>
    <w:p w:rsidR="007A61D8" w:rsidRPr="00342F8D" w:rsidRDefault="007A61D8" w:rsidP="00827681">
      <w:pPr>
        <w:suppressAutoHyphens/>
        <w:rPr>
          <w:rFonts w:eastAsia="ＭＳ Ｐゴシック"/>
          <w:sz w:val="22"/>
          <w:szCs w:val="22"/>
          <w:lang w:val="en-GB"/>
        </w:rPr>
      </w:pPr>
    </w:p>
    <w:p w:rsidR="008E3D50" w:rsidRPr="00342F8D" w:rsidRDefault="003510B2" w:rsidP="003510B2">
      <w:pPr>
        <w:pStyle w:val="1"/>
        <w:rPr>
          <w:rFonts w:ascii="Sennheiser-Book" w:eastAsia="ＭＳ Ｐゴシック" w:hAnsi="Sennheiser-Book"/>
          <w:lang w:val="en-GB"/>
        </w:rPr>
      </w:pPr>
      <w:r w:rsidRPr="00342F8D">
        <w:rPr>
          <w:rFonts w:ascii="Sennheiser-Book" w:eastAsia="ＭＳ Ｐゴシック" w:hAnsi="Sennheiser-Book"/>
          <w:lang w:val="en-GB"/>
        </w:rPr>
        <w:t>Image captions</w:t>
      </w:r>
    </w:p>
    <w:p w:rsidR="0010153E" w:rsidRPr="00342F8D" w:rsidRDefault="001279D9" w:rsidP="00827681">
      <w:pPr>
        <w:suppressAutoHyphens/>
        <w:rPr>
          <w:rFonts w:eastAsia="ＭＳ Ｐゴシック"/>
          <w:sz w:val="22"/>
          <w:szCs w:val="22"/>
          <w:lang w:val="en-GB"/>
        </w:rPr>
      </w:pPr>
      <w:r w:rsidRPr="00342F8D">
        <w:rPr>
          <w:rFonts w:eastAsia="ＭＳ Ｐゴシック"/>
          <w:sz w:val="22"/>
          <w:szCs w:val="22"/>
          <w:lang w:val="en-GB"/>
        </w:rPr>
        <w:t>C</w:t>
      </w:r>
      <w:r w:rsidR="0010153E" w:rsidRPr="00342F8D">
        <w:rPr>
          <w:rFonts w:eastAsia="ＭＳ Ｐゴシック"/>
          <w:sz w:val="22"/>
          <w:szCs w:val="22"/>
          <w:lang w:val="en-GB"/>
        </w:rPr>
        <w:t xml:space="preserve"> 1: </w:t>
      </w:r>
      <w:r w:rsidR="005A6EE8" w:rsidRPr="00342F8D">
        <w:rPr>
          <w:rFonts w:eastAsia="ＭＳ Ｐゴシック"/>
          <w:sz w:val="22"/>
          <w:szCs w:val="22"/>
          <w:lang w:val="en-GB"/>
        </w:rPr>
        <w:tab/>
      </w:r>
      <w:r w:rsidR="00017EA3" w:rsidRPr="00342F8D">
        <w:rPr>
          <w:rFonts w:eastAsia="ＭＳ Ｐゴシック"/>
          <w:sz w:val="22"/>
          <w:szCs w:val="22"/>
          <w:lang w:val="en-GB"/>
        </w:rPr>
        <w:t xml:space="preserve">Dress rehearsal of the Berliner </w:t>
      </w:r>
      <w:proofErr w:type="spellStart"/>
      <w:r w:rsidR="00017EA3" w:rsidRPr="00342F8D">
        <w:rPr>
          <w:rFonts w:eastAsia="ＭＳ Ｐゴシック"/>
          <w:sz w:val="22"/>
          <w:szCs w:val="22"/>
          <w:lang w:val="en-GB"/>
        </w:rPr>
        <w:t>Philharmoniker</w:t>
      </w:r>
      <w:proofErr w:type="spellEnd"/>
      <w:r w:rsidR="00017EA3" w:rsidRPr="00342F8D">
        <w:rPr>
          <w:rFonts w:eastAsia="ＭＳ Ｐゴシック"/>
          <w:sz w:val="22"/>
          <w:szCs w:val="22"/>
          <w:lang w:val="en-GB"/>
        </w:rPr>
        <w:t xml:space="preserve"> </w:t>
      </w:r>
    </w:p>
    <w:p w:rsidR="0010153E" w:rsidRPr="00342F8D" w:rsidRDefault="001279D9" w:rsidP="00827681">
      <w:pPr>
        <w:suppressAutoHyphens/>
        <w:rPr>
          <w:rFonts w:eastAsia="ＭＳ Ｐゴシック"/>
          <w:sz w:val="22"/>
          <w:szCs w:val="22"/>
          <w:lang w:val="en-GB"/>
        </w:rPr>
      </w:pPr>
      <w:r w:rsidRPr="00342F8D">
        <w:rPr>
          <w:rFonts w:eastAsia="ＭＳ Ｐゴシック"/>
          <w:sz w:val="22"/>
          <w:szCs w:val="22"/>
          <w:lang w:val="en-GB"/>
        </w:rPr>
        <w:t>C</w:t>
      </w:r>
      <w:r w:rsidR="005A6EE8" w:rsidRPr="00342F8D">
        <w:rPr>
          <w:rFonts w:eastAsia="ＭＳ Ｐゴシック"/>
          <w:sz w:val="22"/>
          <w:szCs w:val="22"/>
          <w:lang w:val="en-GB"/>
        </w:rPr>
        <w:t xml:space="preserve"> 2:</w:t>
      </w:r>
      <w:r w:rsidR="005A6EE8" w:rsidRPr="00342F8D">
        <w:rPr>
          <w:rFonts w:eastAsia="ＭＳ Ｐゴシック"/>
          <w:sz w:val="22"/>
          <w:szCs w:val="22"/>
          <w:lang w:val="en-GB"/>
        </w:rPr>
        <w:tab/>
      </w:r>
      <w:proofErr w:type="spellStart"/>
      <w:r w:rsidR="003510B2" w:rsidRPr="00342F8D">
        <w:rPr>
          <w:rFonts w:eastAsia="ＭＳ Ｐゴシック"/>
          <w:sz w:val="22"/>
          <w:szCs w:val="22"/>
          <w:lang w:val="en-GB"/>
        </w:rPr>
        <w:t>Tonmeister</w:t>
      </w:r>
      <w:proofErr w:type="spellEnd"/>
      <w:r w:rsidR="00017EA3" w:rsidRPr="00342F8D">
        <w:rPr>
          <w:rFonts w:eastAsia="ＭＳ Ｐゴシック"/>
          <w:sz w:val="22"/>
          <w:szCs w:val="22"/>
          <w:lang w:val="en-GB"/>
        </w:rPr>
        <w:t xml:space="preserve"> Gregor </w:t>
      </w:r>
      <w:proofErr w:type="spellStart"/>
      <w:r w:rsidR="00017EA3" w:rsidRPr="00342F8D">
        <w:rPr>
          <w:rFonts w:eastAsia="ＭＳ Ｐゴシック"/>
          <w:sz w:val="22"/>
          <w:szCs w:val="22"/>
          <w:lang w:val="en-GB"/>
        </w:rPr>
        <w:t>Zielinsky</w:t>
      </w:r>
      <w:proofErr w:type="spellEnd"/>
      <w:r w:rsidR="00017EA3" w:rsidRPr="00342F8D">
        <w:rPr>
          <w:rFonts w:eastAsia="ＭＳ Ｐゴシック"/>
          <w:sz w:val="22"/>
          <w:szCs w:val="22"/>
          <w:lang w:val="en-GB"/>
        </w:rPr>
        <w:t xml:space="preserve">, Sennheiser International Recording Applications Manager </w:t>
      </w:r>
    </w:p>
    <w:p w:rsidR="0010153E" w:rsidRPr="00342F8D" w:rsidRDefault="001279D9" w:rsidP="00827681">
      <w:pPr>
        <w:suppressAutoHyphens/>
        <w:rPr>
          <w:rFonts w:eastAsia="ＭＳ Ｐゴシック"/>
          <w:sz w:val="22"/>
          <w:szCs w:val="22"/>
          <w:lang w:val="en-GB"/>
        </w:rPr>
      </w:pPr>
      <w:r w:rsidRPr="00342F8D">
        <w:rPr>
          <w:rFonts w:eastAsia="ＭＳ Ｐゴシック"/>
          <w:sz w:val="22"/>
          <w:szCs w:val="22"/>
          <w:lang w:val="en-GB"/>
        </w:rPr>
        <w:t>C</w:t>
      </w:r>
      <w:r w:rsidR="0010153E" w:rsidRPr="00342F8D">
        <w:rPr>
          <w:rFonts w:eastAsia="ＭＳ Ｐゴシック"/>
          <w:sz w:val="22"/>
          <w:szCs w:val="22"/>
          <w:lang w:val="en-GB"/>
        </w:rPr>
        <w:t xml:space="preserve"> 3: </w:t>
      </w:r>
      <w:r w:rsidR="005A6EE8" w:rsidRPr="00342F8D">
        <w:rPr>
          <w:rFonts w:eastAsia="ＭＳ Ｐゴシック"/>
          <w:sz w:val="22"/>
          <w:szCs w:val="22"/>
          <w:lang w:val="en-GB"/>
        </w:rPr>
        <w:tab/>
      </w:r>
      <w:r w:rsidR="00017EA3" w:rsidRPr="00342F8D">
        <w:rPr>
          <w:rFonts w:eastAsia="ＭＳ Ｐゴシック"/>
          <w:sz w:val="22"/>
          <w:szCs w:val="22"/>
          <w:lang w:val="en-GB"/>
        </w:rPr>
        <w:t xml:space="preserve">The microphone array was made up </w:t>
      </w:r>
      <w:r w:rsidR="003510B2" w:rsidRPr="00342F8D">
        <w:rPr>
          <w:rFonts w:eastAsia="ＭＳ Ｐゴシック"/>
          <w:sz w:val="22"/>
          <w:szCs w:val="22"/>
          <w:lang w:val="en-GB"/>
        </w:rPr>
        <w:t>of Sennheiser MKH 800 TWIN and Neumann KM 133 D</w:t>
      </w:r>
    </w:p>
    <w:p w:rsidR="0010153E" w:rsidRPr="00342F8D" w:rsidRDefault="001279D9" w:rsidP="00827681">
      <w:pPr>
        <w:suppressAutoHyphens/>
        <w:rPr>
          <w:rFonts w:eastAsia="ＭＳ Ｐゴシック"/>
          <w:sz w:val="22"/>
          <w:szCs w:val="22"/>
          <w:lang w:val="en-GB"/>
        </w:rPr>
      </w:pPr>
      <w:r w:rsidRPr="00342F8D">
        <w:rPr>
          <w:rFonts w:eastAsia="ＭＳ Ｐゴシック"/>
          <w:sz w:val="22"/>
          <w:szCs w:val="22"/>
          <w:lang w:val="en-GB"/>
        </w:rPr>
        <w:t>C</w:t>
      </w:r>
      <w:r w:rsidR="0010153E" w:rsidRPr="00342F8D">
        <w:rPr>
          <w:rFonts w:eastAsia="ＭＳ Ｐゴシック"/>
          <w:sz w:val="22"/>
          <w:szCs w:val="22"/>
          <w:lang w:val="en-GB"/>
        </w:rPr>
        <w:t xml:space="preserve"> 4: </w:t>
      </w:r>
      <w:r w:rsidR="005A6EE8" w:rsidRPr="00342F8D">
        <w:rPr>
          <w:rFonts w:eastAsia="ＭＳ Ｐゴシック"/>
          <w:sz w:val="22"/>
          <w:szCs w:val="22"/>
          <w:lang w:val="en-GB"/>
        </w:rPr>
        <w:tab/>
      </w:r>
      <w:r w:rsidR="00017EA3" w:rsidRPr="00342F8D">
        <w:rPr>
          <w:rFonts w:eastAsia="ＭＳ Ｐゴシック"/>
          <w:sz w:val="22"/>
          <w:szCs w:val="22"/>
          <w:lang w:val="en-GB"/>
        </w:rPr>
        <w:t>Two Neumann TL</w:t>
      </w:r>
      <w:r w:rsidR="003510B2" w:rsidRPr="00342F8D">
        <w:rPr>
          <w:rFonts w:eastAsia="ＭＳ Ｐゴシック"/>
          <w:sz w:val="22"/>
          <w:szCs w:val="22"/>
          <w:lang w:val="en-GB"/>
        </w:rPr>
        <w:t>M 103 D were placed at the harp</w:t>
      </w:r>
    </w:p>
    <w:p w:rsidR="00994EF2" w:rsidRPr="00342F8D" w:rsidRDefault="001279D9" w:rsidP="00827681">
      <w:pPr>
        <w:suppressAutoHyphens/>
        <w:rPr>
          <w:rFonts w:eastAsia="ＭＳ Ｐゴシック"/>
          <w:sz w:val="22"/>
          <w:szCs w:val="22"/>
          <w:lang w:val="en-GB"/>
        </w:rPr>
      </w:pPr>
      <w:r w:rsidRPr="00342F8D">
        <w:rPr>
          <w:rFonts w:eastAsia="ＭＳ Ｐゴシック"/>
          <w:sz w:val="22"/>
          <w:szCs w:val="22"/>
          <w:lang w:val="en-GB"/>
        </w:rPr>
        <w:t>C</w:t>
      </w:r>
      <w:r w:rsidR="005A6EE8" w:rsidRPr="00342F8D">
        <w:rPr>
          <w:rFonts w:eastAsia="ＭＳ Ｐゴシック"/>
          <w:sz w:val="22"/>
          <w:szCs w:val="22"/>
          <w:lang w:val="en-GB"/>
        </w:rPr>
        <w:t xml:space="preserve"> 5</w:t>
      </w:r>
      <w:r w:rsidR="00994EF2" w:rsidRPr="00342F8D">
        <w:rPr>
          <w:rFonts w:eastAsia="ＭＳ Ｐゴシック"/>
          <w:sz w:val="22"/>
          <w:szCs w:val="22"/>
          <w:lang w:val="en-GB"/>
        </w:rPr>
        <w:t>:</w:t>
      </w:r>
      <w:r w:rsidR="0051169E" w:rsidRPr="00342F8D">
        <w:rPr>
          <w:rFonts w:eastAsia="ＭＳ Ｐゴシック"/>
          <w:sz w:val="22"/>
          <w:szCs w:val="22"/>
          <w:lang w:val="en-GB"/>
        </w:rPr>
        <w:t xml:space="preserve"> </w:t>
      </w:r>
      <w:r w:rsidR="005A6EE8" w:rsidRPr="00342F8D">
        <w:rPr>
          <w:rFonts w:eastAsia="ＭＳ Ｐゴシック"/>
          <w:sz w:val="22"/>
          <w:szCs w:val="22"/>
          <w:lang w:val="en-GB"/>
        </w:rPr>
        <w:tab/>
      </w:r>
      <w:r w:rsidR="00017EA3" w:rsidRPr="00342F8D">
        <w:rPr>
          <w:rFonts w:eastAsia="ＭＳ Ｐゴシック"/>
          <w:sz w:val="22"/>
          <w:szCs w:val="22"/>
          <w:lang w:val="en-GB"/>
        </w:rPr>
        <w:t>In Berlin, the Sennheiser</w:t>
      </w:r>
      <w:r w:rsidR="003510B2" w:rsidRPr="00342F8D">
        <w:rPr>
          <w:rFonts w:eastAsia="ＭＳ Ｐゴシック"/>
          <w:sz w:val="22"/>
          <w:szCs w:val="22"/>
          <w:lang w:val="en-GB"/>
        </w:rPr>
        <w:t xml:space="preserve"> microphones were used with MZD </w:t>
      </w:r>
      <w:r w:rsidR="00017EA3" w:rsidRPr="00342F8D">
        <w:rPr>
          <w:rFonts w:eastAsia="ＭＳ Ｐゴシック"/>
          <w:sz w:val="22"/>
          <w:szCs w:val="22"/>
          <w:lang w:val="en-GB"/>
        </w:rPr>
        <w:t xml:space="preserve">8000 digital modules, some of which were mounted on special signal-carrying extension bars – here an MKH 8090 on an </w:t>
      </w:r>
      <w:r w:rsidR="003510B2" w:rsidRPr="00342F8D">
        <w:rPr>
          <w:rFonts w:eastAsia="ＭＳ Ｐゴシック"/>
          <w:sz w:val="22"/>
          <w:szCs w:val="22"/>
          <w:lang w:val="en-GB"/>
        </w:rPr>
        <w:t>“active tube”</w:t>
      </w:r>
      <w:r w:rsidR="00017EA3" w:rsidRPr="00342F8D">
        <w:rPr>
          <w:rFonts w:eastAsia="ＭＳ Ｐゴシック"/>
          <w:sz w:val="22"/>
          <w:szCs w:val="22"/>
          <w:lang w:val="en-GB"/>
        </w:rPr>
        <w:t xml:space="preserve"> </w:t>
      </w:r>
    </w:p>
    <w:p w:rsidR="0010153E" w:rsidRPr="00342F8D" w:rsidRDefault="001279D9" w:rsidP="00827681">
      <w:pPr>
        <w:suppressAutoHyphens/>
        <w:rPr>
          <w:rFonts w:eastAsia="ＭＳ Ｐゴシック"/>
          <w:sz w:val="22"/>
          <w:szCs w:val="22"/>
          <w:lang w:val="en-GB"/>
        </w:rPr>
      </w:pPr>
      <w:r w:rsidRPr="00342F8D">
        <w:rPr>
          <w:rFonts w:eastAsia="ＭＳ Ｐゴシック"/>
          <w:sz w:val="22"/>
          <w:szCs w:val="22"/>
          <w:lang w:val="en-GB"/>
        </w:rPr>
        <w:t>C</w:t>
      </w:r>
      <w:r w:rsidR="0010153E" w:rsidRPr="00342F8D">
        <w:rPr>
          <w:rFonts w:eastAsia="ＭＳ Ｐゴシック"/>
          <w:sz w:val="22"/>
          <w:szCs w:val="22"/>
          <w:lang w:val="en-GB"/>
        </w:rPr>
        <w:t xml:space="preserve"> </w:t>
      </w:r>
      <w:r w:rsidR="005A6EE8" w:rsidRPr="00342F8D">
        <w:rPr>
          <w:rFonts w:eastAsia="ＭＳ Ｐゴシック"/>
          <w:sz w:val="22"/>
          <w:szCs w:val="22"/>
          <w:lang w:val="en-GB"/>
        </w:rPr>
        <w:t>6</w:t>
      </w:r>
      <w:r w:rsidR="0010153E" w:rsidRPr="00342F8D">
        <w:rPr>
          <w:rFonts w:eastAsia="ＭＳ Ｐゴシック"/>
          <w:sz w:val="22"/>
          <w:szCs w:val="22"/>
          <w:lang w:val="en-GB"/>
        </w:rPr>
        <w:t xml:space="preserve">: </w:t>
      </w:r>
      <w:r w:rsidR="005A6EE8" w:rsidRPr="00342F8D">
        <w:rPr>
          <w:rFonts w:eastAsia="ＭＳ Ｐゴシック"/>
          <w:sz w:val="22"/>
          <w:szCs w:val="22"/>
          <w:lang w:val="en-GB"/>
        </w:rPr>
        <w:tab/>
      </w:r>
      <w:r w:rsidR="002A7645" w:rsidRPr="00342F8D">
        <w:rPr>
          <w:rFonts w:eastAsia="ＭＳ Ｐゴシック"/>
          <w:sz w:val="22"/>
          <w:szCs w:val="22"/>
          <w:lang w:val="en-GB"/>
        </w:rPr>
        <w:t>Perfect combination: Neumann DMI-8 and MADI converter from RME</w:t>
      </w:r>
    </w:p>
    <w:p w:rsidR="0010153E" w:rsidRPr="00342F8D" w:rsidRDefault="001279D9" w:rsidP="00827681">
      <w:pPr>
        <w:suppressAutoHyphens/>
        <w:rPr>
          <w:rFonts w:eastAsia="ＭＳ Ｐゴシック"/>
          <w:sz w:val="22"/>
          <w:szCs w:val="22"/>
          <w:lang w:val="en-GB"/>
        </w:rPr>
      </w:pPr>
      <w:r w:rsidRPr="00342F8D">
        <w:rPr>
          <w:rFonts w:eastAsia="ＭＳ Ｐゴシック"/>
          <w:sz w:val="22"/>
          <w:szCs w:val="22"/>
          <w:lang w:val="en-GB"/>
        </w:rPr>
        <w:t>C</w:t>
      </w:r>
      <w:r w:rsidR="0010153E" w:rsidRPr="00342F8D">
        <w:rPr>
          <w:rFonts w:eastAsia="ＭＳ Ｐゴシック"/>
          <w:sz w:val="22"/>
          <w:szCs w:val="22"/>
          <w:lang w:val="en-GB"/>
        </w:rPr>
        <w:t xml:space="preserve"> </w:t>
      </w:r>
      <w:r w:rsidR="005A6EE8" w:rsidRPr="00342F8D">
        <w:rPr>
          <w:rFonts w:eastAsia="ＭＳ Ｐゴシック"/>
          <w:sz w:val="22"/>
          <w:szCs w:val="22"/>
          <w:lang w:val="en-GB"/>
        </w:rPr>
        <w:t>7</w:t>
      </w:r>
      <w:r w:rsidR="0010153E" w:rsidRPr="00342F8D">
        <w:rPr>
          <w:rFonts w:eastAsia="ＭＳ Ｐゴシック"/>
          <w:sz w:val="22"/>
          <w:szCs w:val="22"/>
          <w:lang w:val="en-GB"/>
        </w:rPr>
        <w:t xml:space="preserve">: </w:t>
      </w:r>
      <w:r w:rsidR="005A6EE8" w:rsidRPr="00342F8D">
        <w:rPr>
          <w:rFonts w:eastAsia="ＭＳ Ｐゴシック"/>
          <w:sz w:val="22"/>
          <w:szCs w:val="22"/>
          <w:lang w:val="en-GB"/>
        </w:rPr>
        <w:tab/>
      </w:r>
      <w:r w:rsidR="002A7645" w:rsidRPr="00342F8D">
        <w:rPr>
          <w:rFonts w:eastAsia="ＭＳ Ｐゴシック"/>
          <w:sz w:val="22"/>
          <w:szCs w:val="22"/>
          <w:lang w:val="en-GB"/>
        </w:rPr>
        <w:t>The OmniCam-360 record</w:t>
      </w:r>
      <w:r w:rsidR="003510B2" w:rsidRPr="00342F8D">
        <w:rPr>
          <w:rFonts w:eastAsia="ＭＳ Ｐゴシック"/>
          <w:sz w:val="22"/>
          <w:szCs w:val="22"/>
          <w:lang w:val="en-GB"/>
        </w:rPr>
        <w:t>s images in a 360-degree format</w:t>
      </w:r>
    </w:p>
    <w:p w:rsidR="0010153E" w:rsidRPr="00342F8D" w:rsidRDefault="001279D9" w:rsidP="00827681">
      <w:pPr>
        <w:suppressAutoHyphens/>
        <w:rPr>
          <w:rFonts w:eastAsia="ＭＳ Ｐゴシック"/>
          <w:sz w:val="22"/>
          <w:szCs w:val="22"/>
          <w:lang w:val="en-GB"/>
        </w:rPr>
      </w:pPr>
      <w:r w:rsidRPr="00342F8D">
        <w:rPr>
          <w:rFonts w:eastAsia="ＭＳ Ｐゴシック"/>
          <w:sz w:val="22"/>
          <w:szCs w:val="22"/>
          <w:lang w:val="en-GB"/>
        </w:rPr>
        <w:t>C</w:t>
      </w:r>
      <w:r w:rsidR="0010153E" w:rsidRPr="00342F8D">
        <w:rPr>
          <w:rFonts w:eastAsia="ＭＳ Ｐゴシック"/>
          <w:sz w:val="22"/>
          <w:szCs w:val="22"/>
          <w:lang w:val="en-GB"/>
        </w:rPr>
        <w:t xml:space="preserve"> </w:t>
      </w:r>
      <w:r w:rsidR="005A6EE8" w:rsidRPr="00342F8D">
        <w:rPr>
          <w:rFonts w:eastAsia="ＭＳ Ｐゴシック"/>
          <w:sz w:val="22"/>
          <w:szCs w:val="22"/>
          <w:lang w:val="en-GB"/>
        </w:rPr>
        <w:t>8</w:t>
      </w:r>
      <w:r w:rsidR="0010153E" w:rsidRPr="00342F8D">
        <w:rPr>
          <w:rFonts w:eastAsia="ＭＳ Ｐゴシック"/>
          <w:sz w:val="22"/>
          <w:szCs w:val="22"/>
          <w:lang w:val="en-GB"/>
        </w:rPr>
        <w:t xml:space="preserve">: </w:t>
      </w:r>
      <w:r w:rsidR="005A6EE8" w:rsidRPr="00342F8D">
        <w:rPr>
          <w:rFonts w:eastAsia="ＭＳ Ｐゴシック"/>
          <w:sz w:val="22"/>
          <w:szCs w:val="22"/>
          <w:lang w:val="en-GB"/>
        </w:rPr>
        <w:tab/>
      </w:r>
      <w:r w:rsidR="002A7645" w:rsidRPr="00342F8D">
        <w:rPr>
          <w:rFonts w:eastAsia="ＭＳ Ｐゴシック"/>
          <w:sz w:val="22"/>
          <w:szCs w:val="22"/>
          <w:lang w:val="en-GB"/>
        </w:rPr>
        <w:t>Dipl.-</w:t>
      </w:r>
      <w:proofErr w:type="spellStart"/>
      <w:r w:rsidR="002A7645" w:rsidRPr="00342F8D">
        <w:rPr>
          <w:rFonts w:eastAsia="ＭＳ Ｐゴシック"/>
          <w:sz w:val="22"/>
          <w:szCs w:val="22"/>
          <w:lang w:val="en-GB"/>
        </w:rPr>
        <w:t>Ing</w:t>
      </w:r>
      <w:proofErr w:type="spellEnd"/>
      <w:r w:rsidR="002A7645" w:rsidRPr="00342F8D">
        <w:rPr>
          <w:rFonts w:eastAsia="ＭＳ Ｐゴシック"/>
          <w:sz w:val="22"/>
          <w:szCs w:val="22"/>
          <w:lang w:val="en-GB"/>
        </w:rPr>
        <w:t xml:space="preserve">. Christian </w:t>
      </w:r>
      <w:proofErr w:type="spellStart"/>
      <w:r w:rsidR="002A7645" w:rsidRPr="00342F8D">
        <w:rPr>
          <w:rFonts w:eastAsia="ＭＳ Ｐゴシック"/>
          <w:sz w:val="22"/>
          <w:szCs w:val="22"/>
          <w:lang w:val="en-GB"/>
        </w:rPr>
        <w:t>Weißig</w:t>
      </w:r>
      <w:proofErr w:type="spellEnd"/>
      <w:r w:rsidR="002A7645" w:rsidRPr="00342F8D">
        <w:rPr>
          <w:rFonts w:eastAsia="ＭＳ Ｐゴシック"/>
          <w:sz w:val="22"/>
          <w:szCs w:val="22"/>
          <w:lang w:val="en-GB"/>
        </w:rPr>
        <w:t>, Project Manager Image Processing at the Heinrich Hertz Institute</w:t>
      </w:r>
    </w:p>
    <w:p w:rsidR="0010153E" w:rsidRPr="00342F8D" w:rsidRDefault="001279D9" w:rsidP="00827681">
      <w:pPr>
        <w:suppressAutoHyphens/>
        <w:rPr>
          <w:rFonts w:eastAsia="ＭＳ Ｐゴシック"/>
          <w:sz w:val="22"/>
          <w:szCs w:val="22"/>
          <w:lang w:val="en-GB"/>
        </w:rPr>
      </w:pPr>
      <w:r w:rsidRPr="00342F8D">
        <w:rPr>
          <w:rFonts w:eastAsia="ＭＳ Ｐゴシック"/>
          <w:sz w:val="22"/>
          <w:szCs w:val="22"/>
          <w:lang w:val="en-GB"/>
        </w:rPr>
        <w:t>C</w:t>
      </w:r>
      <w:r w:rsidR="00994EF2" w:rsidRPr="00342F8D">
        <w:rPr>
          <w:rFonts w:eastAsia="ＭＳ Ｐゴシック"/>
          <w:sz w:val="22"/>
          <w:szCs w:val="22"/>
          <w:lang w:val="en-GB"/>
        </w:rPr>
        <w:t xml:space="preserve"> </w:t>
      </w:r>
      <w:r w:rsidR="005A6EE8" w:rsidRPr="00342F8D">
        <w:rPr>
          <w:rFonts w:eastAsia="ＭＳ Ｐゴシック"/>
          <w:sz w:val="22"/>
          <w:szCs w:val="22"/>
          <w:lang w:val="en-GB"/>
        </w:rPr>
        <w:t>9</w:t>
      </w:r>
      <w:r w:rsidR="0010153E" w:rsidRPr="00342F8D">
        <w:rPr>
          <w:rFonts w:eastAsia="ＭＳ Ｐゴシック"/>
          <w:sz w:val="22"/>
          <w:szCs w:val="22"/>
          <w:lang w:val="en-GB"/>
        </w:rPr>
        <w:t xml:space="preserve">: </w:t>
      </w:r>
      <w:r w:rsidR="005A6EE8" w:rsidRPr="00342F8D">
        <w:rPr>
          <w:rFonts w:eastAsia="ＭＳ Ｐゴシック"/>
          <w:sz w:val="22"/>
          <w:szCs w:val="22"/>
          <w:lang w:val="en-GB"/>
        </w:rPr>
        <w:tab/>
      </w:r>
      <w:proofErr w:type="spellStart"/>
      <w:r w:rsidR="003510B2" w:rsidRPr="00342F8D">
        <w:rPr>
          <w:rFonts w:eastAsia="ＭＳ Ｐゴシック"/>
          <w:sz w:val="22"/>
          <w:szCs w:val="22"/>
          <w:lang w:val="en-GB"/>
        </w:rPr>
        <w:t>Tonmeister</w:t>
      </w:r>
      <w:proofErr w:type="spellEnd"/>
      <w:r w:rsidR="002A7645" w:rsidRPr="00342F8D">
        <w:rPr>
          <w:rFonts w:eastAsia="ＭＳ Ｐゴシック"/>
          <w:sz w:val="22"/>
          <w:szCs w:val="22"/>
          <w:lang w:val="en-GB"/>
        </w:rPr>
        <w:t xml:space="preserve"> </w:t>
      </w:r>
      <w:proofErr w:type="spellStart"/>
      <w:r w:rsidR="002A7645" w:rsidRPr="00342F8D">
        <w:rPr>
          <w:rFonts w:eastAsia="ＭＳ Ｐゴシック"/>
          <w:sz w:val="22"/>
          <w:szCs w:val="22"/>
          <w:lang w:val="en-GB"/>
        </w:rPr>
        <w:t>Christoph</w:t>
      </w:r>
      <w:proofErr w:type="spellEnd"/>
      <w:r w:rsidR="002A7645" w:rsidRPr="00342F8D">
        <w:rPr>
          <w:rFonts w:eastAsia="ＭＳ Ｐゴシック"/>
          <w:sz w:val="22"/>
          <w:szCs w:val="22"/>
          <w:lang w:val="en-GB"/>
        </w:rPr>
        <w:t xml:space="preserve"> Franke and video director Katharina Bruner</w:t>
      </w:r>
    </w:p>
    <w:p w:rsidR="00B93D8E" w:rsidRPr="00342F8D" w:rsidRDefault="001279D9" w:rsidP="00827681">
      <w:pPr>
        <w:suppressAutoHyphens/>
        <w:rPr>
          <w:rFonts w:eastAsia="ＭＳ Ｐゴシック"/>
          <w:sz w:val="22"/>
          <w:szCs w:val="22"/>
          <w:lang w:val="en-GB"/>
        </w:rPr>
      </w:pPr>
      <w:r w:rsidRPr="00342F8D">
        <w:rPr>
          <w:rFonts w:eastAsia="ＭＳ Ｐゴシック"/>
          <w:sz w:val="22"/>
          <w:szCs w:val="22"/>
          <w:lang w:val="en-GB"/>
        </w:rPr>
        <w:t>C</w:t>
      </w:r>
      <w:r w:rsidR="005A6EE8" w:rsidRPr="00342F8D">
        <w:rPr>
          <w:rFonts w:eastAsia="ＭＳ Ｐゴシック"/>
          <w:sz w:val="22"/>
          <w:szCs w:val="22"/>
          <w:lang w:val="en-GB"/>
        </w:rPr>
        <w:t xml:space="preserve"> 10</w:t>
      </w:r>
      <w:r w:rsidR="0010153E" w:rsidRPr="00342F8D">
        <w:rPr>
          <w:rFonts w:eastAsia="ＭＳ Ｐゴシック"/>
          <w:sz w:val="22"/>
          <w:szCs w:val="22"/>
          <w:lang w:val="en-GB"/>
        </w:rPr>
        <w:t xml:space="preserve">: </w:t>
      </w:r>
      <w:r w:rsidR="005A6EE8" w:rsidRPr="00342F8D">
        <w:rPr>
          <w:rFonts w:eastAsia="ＭＳ Ｐゴシック"/>
          <w:sz w:val="22"/>
          <w:szCs w:val="22"/>
          <w:lang w:val="en-GB"/>
        </w:rPr>
        <w:tab/>
      </w:r>
      <w:r w:rsidR="002A7645" w:rsidRPr="00342F8D">
        <w:rPr>
          <w:rFonts w:eastAsia="ＭＳ Ｐゴシック"/>
          <w:sz w:val="22"/>
          <w:szCs w:val="22"/>
          <w:lang w:val="en-GB"/>
        </w:rPr>
        <w:t xml:space="preserve">Sir Simon Rattle conducts the Berliner </w:t>
      </w:r>
      <w:proofErr w:type="spellStart"/>
      <w:r w:rsidR="002A7645" w:rsidRPr="00342F8D">
        <w:rPr>
          <w:rFonts w:eastAsia="ＭＳ Ｐゴシック"/>
          <w:sz w:val="22"/>
          <w:szCs w:val="22"/>
          <w:lang w:val="en-GB"/>
        </w:rPr>
        <w:t>Philharmoniker</w:t>
      </w:r>
      <w:proofErr w:type="spellEnd"/>
      <w:r w:rsidR="002A7645" w:rsidRPr="00342F8D">
        <w:rPr>
          <w:rFonts w:eastAsia="ＭＳ Ｐゴシック"/>
          <w:sz w:val="22"/>
          <w:szCs w:val="22"/>
          <w:lang w:val="en-GB"/>
        </w:rPr>
        <w:t xml:space="preserve"> – here a scene from the dress rehearsal.</w:t>
      </w:r>
    </w:p>
    <w:sectPr w:rsidR="00B93D8E" w:rsidRPr="00342F8D" w:rsidSect="00B048FD">
      <w:headerReference w:type="default" r:id="rId19"/>
      <w:pgSz w:w="11906" w:h="16838" w:code="9"/>
      <w:pgMar w:top="2665" w:right="2835" w:bottom="1258"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7E" w:rsidRDefault="0091737E">
      <w:r>
        <w:separator/>
      </w:r>
    </w:p>
  </w:endnote>
  <w:endnote w:type="continuationSeparator" w:id="0">
    <w:p w:rsidR="0091737E" w:rsidRDefault="0091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nnheiser-Book">
    <w:altName w:val="Sennheiser"/>
    <w:panose1 w:val="020B0500000000000000"/>
    <w:charset w:val="00"/>
    <w:family w:val="swiss"/>
    <w:pitch w:val="variable"/>
    <w:sig w:usb0="8000002F" w:usb1="10000048" w:usb2="00000000" w:usb3="00000000" w:csb0="00000013" w:csb1="00000000"/>
  </w:font>
  <w:font w:name="Sennheiser-Bold">
    <w:panose1 w:val="020B0500000000000000"/>
    <w:charset w:val="00"/>
    <w:family w:val="swiss"/>
    <w:pitch w:val="variable"/>
    <w:sig w:usb0="8000002F" w:usb1="1000004A" w:usb2="00000000" w:usb3="00000000" w:csb0="00000013"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7E" w:rsidRDefault="0091737E">
      <w:r>
        <w:separator/>
      </w:r>
    </w:p>
  </w:footnote>
  <w:footnote w:type="continuationSeparator" w:id="0">
    <w:p w:rsidR="0091737E" w:rsidRDefault="00917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0E" w:rsidRDefault="00937E0E" w:rsidP="00B048FD">
    <w:pPr>
      <w:pStyle w:val="a5"/>
      <w:jc w:val="left"/>
    </w:pPr>
    <w:r>
      <w:rPr>
        <w:noProof/>
        <w:lang w:val="en-US" w:eastAsia="ja-JP"/>
      </w:rPr>
      <w:drawing>
        <wp:inline distT="0" distB="0" distL="0" distR="0">
          <wp:extent cx="7581265" cy="1084580"/>
          <wp:effectExtent l="0" t="0" r="0" b="7620"/>
          <wp:docPr id="1" name="Bild 1" descr="Beschreibung: 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265" cy="1084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2A7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6BEB7A6"/>
    <w:lvl w:ilvl="0">
      <w:start w:val="1"/>
      <w:numFmt w:val="decimal"/>
      <w:lvlText w:val="%1."/>
      <w:lvlJc w:val="left"/>
      <w:pPr>
        <w:tabs>
          <w:tab w:val="num" w:pos="1492"/>
        </w:tabs>
        <w:ind w:left="1492" w:hanging="360"/>
      </w:pPr>
    </w:lvl>
  </w:abstractNum>
  <w:abstractNum w:abstractNumId="2">
    <w:nsid w:val="FFFFFF7D"/>
    <w:multiLevelType w:val="singleLevel"/>
    <w:tmpl w:val="34424D24"/>
    <w:lvl w:ilvl="0">
      <w:start w:val="1"/>
      <w:numFmt w:val="decimal"/>
      <w:lvlText w:val="%1."/>
      <w:lvlJc w:val="left"/>
      <w:pPr>
        <w:tabs>
          <w:tab w:val="num" w:pos="1209"/>
        </w:tabs>
        <w:ind w:left="1209" w:hanging="360"/>
      </w:pPr>
    </w:lvl>
  </w:abstractNum>
  <w:abstractNum w:abstractNumId="3">
    <w:nsid w:val="FFFFFF7E"/>
    <w:multiLevelType w:val="singleLevel"/>
    <w:tmpl w:val="C93EF164"/>
    <w:lvl w:ilvl="0">
      <w:start w:val="1"/>
      <w:numFmt w:val="decimal"/>
      <w:lvlText w:val="%1."/>
      <w:lvlJc w:val="left"/>
      <w:pPr>
        <w:tabs>
          <w:tab w:val="num" w:pos="926"/>
        </w:tabs>
        <w:ind w:left="926" w:hanging="360"/>
      </w:pPr>
    </w:lvl>
  </w:abstractNum>
  <w:abstractNum w:abstractNumId="4">
    <w:nsid w:val="FFFFFF7F"/>
    <w:multiLevelType w:val="singleLevel"/>
    <w:tmpl w:val="135061B0"/>
    <w:lvl w:ilvl="0">
      <w:start w:val="1"/>
      <w:numFmt w:val="decimal"/>
      <w:lvlText w:val="%1."/>
      <w:lvlJc w:val="left"/>
      <w:pPr>
        <w:tabs>
          <w:tab w:val="num" w:pos="643"/>
        </w:tabs>
        <w:ind w:left="643" w:hanging="360"/>
      </w:pPr>
    </w:lvl>
  </w:abstractNum>
  <w:abstractNum w:abstractNumId="5">
    <w:nsid w:val="FFFFFF80"/>
    <w:multiLevelType w:val="singleLevel"/>
    <w:tmpl w:val="2636728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1AACDD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178B8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39C5F6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C087440"/>
    <w:lvl w:ilvl="0">
      <w:start w:val="1"/>
      <w:numFmt w:val="decimal"/>
      <w:lvlText w:val="%1."/>
      <w:lvlJc w:val="left"/>
      <w:pPr>
        <w:tabs>
          <w:tab w:val="num" w:pos="360"/>
        </w:tabs>
        <w:ind w:left="360" w:hanging="360"/>
      </w:pPr>
    </w:lvl>
  </w:abstractNum>
  <w:abstractNum w:abstractNumId="10">
    <w:nsid w:val="FFFFFF89"/>
    <w:multiLevelType w:val="singleLevel"/>
    <w:tmpl w:val="85F0A88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B35BEE"/>
    <w:multiLevelType w:val="multilevel"/>
    <w:tmpl w:val="2552FDCA"/>
    <w:lvl w:ilvl="0">
      <w:start w:val="1"/>
      <w:numFmt w:val="decimal"/>
      <w:lvlText w:val="%1."/>
      <w:lvlJc w:val="left"/>
      <w:pPr>
        <w:tabs>
          <w:tab w:val="num" w:pos="227"/>
        </w:tabs>
        <w:ind w:left="227" w:hanging="227"/>
      </w:pPr>
      <w:rPr>
        <w:rFonts w:ascii="Garamond" w:hAnsi="Garamond" w:hint="default"/>
        <w:b w:val="0"/>
        <w:i w:val="0"/>
        <w:sz w:val="20"/>
      </w:rPr>
    </w:lvl>
    <w:lvl w:ilvl="1">
      <w:start w:val="1"/>
      <w:numFmt w:val="bullet"/>
      <w:lvlText w:val=""/>
      <w:lvlJc w:val="left"/>
      <w:pPr>
        <w:tabs>
          <w:tab w:val="num" w:pos="454"/>
        </w:tabs>
        <w:ind w:left="454" w:hanging="227"/>
      </w:pPr>
      <w:rPr>
        <w:rFonts w:ascii="Wingdings" w:hAnsi="Wingdings"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0136AF1"/>
    <w:multiLevelType w:val="multilevel"/>
    <w:tmpl w:val="BB4E214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283"/>
      </w:pPr>
      <w:rPr>
        <w:rFonts w:hint="default"/>
      </w:rPr>
    </w:lvl>
    <w:lvl w:ilvl="2">
      <w:start w:val="1"/>
      <w:numFmt w:val="bullet"/>
      <w:lvlText w:val=""/>
      <w:lvlJc w:val="left"/>
      <w:pPr>
        <w:tabs>
          <w:tab w:val="num" w:pos="851"/>
        </w:tabs>
        <w:ind w:left="851" w:hanging="284"/>
      </w:pPr>
      <w:rPr>
        <w:rFonts w:ascii="Wingdings" w:hAnsi="Wingdings" w:cs="Times New Roman" w:hint="default"/>
        <w:color w:val="0096D6"/>
        <w:sz w:val="2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nsid w:val="10ED0F06"/>
    <w:multiLevelType w:val="multilevel"/>
    <w:tmpl w:val="8E7CADC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pStyle w:val="4"/>
      <w:lvlText w:val="%1.%2.%3.%4"/>
      <w:lvlJc w:val="left"/>
      <w:pPr>
        <w:tabs>
          <w:tab w:val="num" w:pos="510"/>
        </w:tabs>
        <w:ind w:left="510" w:hanging="510"/>
      </w:pPr>
      <w:rPr>
        <w:rFonts w:hint="default"/>
      </w:rPr>
    </w:lvl>
    <w:lvl w:ilvl="4">
      <w:start w:val="1"/>
      <w:numFmt w:val="decimal"/>
      <w:pStyle w:val="5"/>
      <w:lvlText w:val="%1.%2.%3.%4.%5"/>
      <w:lvlJc w:val="left"/>
      <w:pPr>
        <w:tabs>
          <w:tab w:val="num" w:pos="680"/>
        </w:tabs>
        <w:ind w:left="680" w:hanging="680"/>
      </w:pPr>
      <w:rPr>
        <w:rFonts w:hint="default"/>
      </w:rPr>
    </w:lvl>
    <w:lvl w:ilvl="5">
      <w:start w:val="1"/>
      <w:numFmt w:val="decimal"/>
      <w:pStyle w:val="6"/>
      <w:lvlText w:val="%1.%2.%3.%4.%5.%6"/>
      <w:lvlJc w:val="left"/>
      <w:pPr>
        <w:tabs>
          <w:tab w:val="num" w:pos="851"/>
        </w:tabs>
        <w:ind w:left="851" w:hanging="851"/>
      </w:pPr>
      <w:rPr>
        <w:rFonts w:hint="default"/>
      </w:rPr>
    </w:lvl>
    <w:lvl w:ilvl="6">
      <w:start w:val="1"/>
      <w:numFmt w:val="decimal"/>
      <w:pStyle w:val="7"/>
      <w:lvlText w:val="%1.%2.%3.%4.%5.%6.%7"/>
      <w:lvlJc w:val="left"/>
      <w:pPr>
        <w:tabs>
          <w:tab w:val="num" w:pos="964"/>
        </w:tabs>
        <w:ind w:left="964" w:hanging="964"/>
      </w:pPr>
      <w:rPr>
        <w:rFonts w:hint="default"/>
      </w:rPr>
    </w:lvl>
    <w:lvl w:ilvl="7">
      <w:start w:val="1"/>
      <w:numFmt w:val="decimal"/>
      <w:pStyle w:val="8"/>
      <w:lvlText w:val="%1.%2.%3.%4.%5.%6.%7.%8"/>
      <w:lvlJc w:val="left"/>
      <w:pPr>
        <w:tabs>
          <w:tab w:val="num" w:pos="1077"/>
        </w:tabs>
        <w:ind w:left="1077" w:hanging="1077"/>
      </w:pPr>
      <w:rPr>
        <w:rFonts w:hint="default"/>
      </w:rPr>
    </w:lvl>
    <w:lvl w:ilvl="8">
      <w:start w:val="1"/>
      <w:numFmt w:val="decimal"/>
      <w:pStyle w:val="9"/>
      <w:lvlText w:val="%1.%2.%3.%4.%5.%6.%7.%8.%9"/>
      <w:lvlJc w:val="left"/>
      <w:pPr>
        <w:tabs>
          <w:tab w:val="num" w:pos="1191"/>
        </w:tabs>
        <w:ind w:left="1191" w:hanging="1191"/>
      </w:pPr>
      <w:rPr>
        <w:rFonts w:hint="default"/>
      </w:rPr>
    </w:lvl>
  </w:abstractNum>
  <w:abstractNum w:abstractNumId="15">
    <w:nsid w:val="16D1077A"/>
    <w:multiLevelType w:val="multilevel"/>
    <w:tmpl w:val="816440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CB13AE"/>
    <w:multiLevelType w:val="multilevel"/>
    <w:tmpl w:val="F3FEE1F8"/>
    <w:lvl w:ilvl="0">
      <w:start w:val="1"/>
      <w:numFmt w:val="upperLetter"/>
      <w:lvlText w:val="%1."/>
      <w:lvlJc w:val="left"/>
      <w:pPr>
        <w:tabs>
          <w:tab w:val="num" w:pos="0"/>
        </w:tabs>
        <w:ind w:left="0" w:hanging="56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270E0B28"/>
    <w:multiLevelType w:val="hybridMultilevel"/>
    <w:tmpl w:val="8BA81AEA"/>
    <w:lvl w:ilvl="0" w:tplc="AEF8554C">
      <w:start w:val="1"/>
      <w:numFmt w:val="upperLetter"/>
      <w:lvlText w:val="%1"/>
      <w:lvlJc w:val="left"/>
      <w:pPr>
        <w:tabs>
          <w:tab w:val="num" w:pos="0"/>
        </w:tabs>
        <w:ind w:left="0" w:hanging="851"/>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8">
    <w:nsid w:val="298C14FC"/>
    <w:multiLevelType w:val="multilevel"/>
    <w:tmpl w:val="7AA8F178"/>
    <w:name w:val="BulletsTemplate"/>
    <w:lvl w:ilvl="0">
      <w:start w:val="1"/>
      <w:numFmt w:val="bullet"/>
      <w:lvlText w:val="•"/>
      <w:lvlJc w:val="left"/>
      <w:pPr>
        <w:tabs>
          <w:tab w:val="num" w:pos="397"/>
        </w:tabs>
        <w:ind w:left="397" w:hanging="397"/>
      </w:pPr>
      <w:rPr>
        <w:rFonts w:ascii="Times New Roman" w:hAnsi="Times New Roman" w:cs="Times New Roman" w:hint="default"/>
        <w:b w:val="0"/>
        <w:i w:val="0"/>
        <w:color w:val="8D979B"/>
        <w:sz w:val="22"/>
        <w:szCs w:val="22"/>
      </w:rPr>
    </w:lvl>
    <w:lvl w:ilvl="1">
      <w:start w:val="1"/>
      <w:numFmt w:val="bullet"/>
      <w:lvlText w:val="–"/>
      <w:lvlJc w:val="left"/>
      <w:pPr>
        <w:tabs>
          <w:tab w:val="num" w:pos="794"/>
        </w:tabs>
        <w:ind w:left="794" w:hanging="397"/>
      </w:pPr>
      <w:rPr>
        <w:rFonts w:ascii="Times New Roman" w:hAnsi="Times New Roman" w:cs="Times New Roman" w:hint="default"/>
        <w:b w:val="0"/>
        <w:i w:val="0"/>
        <w:color w:val="8D979B"/>
        <w:sz w:val="22"/>
        <w:szCs w:val="22"/>
      </w:rPr>
    </w:lvl>
    <w:lvl w:ilvl="2">
      <w:start w:val="1"/>
      <w:numFmt w:val="bullet"/>
      <w:lvlText w:val=""/>
      <w:lvlJc w:val="left"/>
      <w:pPr>
        <w:tabs>
          <w:tab w:val="num" w:pos="1191"/>
        </w:tabs>
        <w:ind w:left="1191" w:hanging="397"/>
      </w:pPr>
      <w:rPr>
        <w:rFonts w:ascii="Symbol" w:hAnsi="Symbol" w:hint="default"/>
        <w:b w:val="0"/>
        <w:i w:val="0"/>
        <w:sz w:val="22"/>
      </w:rPr>
    </w:lvl>
    <w:lvl w:ilvl="3">
      <w:start w:val="1"/>
      <w:numFmt w:val="bullet"/>
      <w:lvlText w:val=""/>
      <w:lvlJc w:val="left"/>
      <w:pPr>
        <w:tabs>
          <w:tab w:val="num" w:pos="1588"/>
        </w:tabs>
        <w:ind w:left="1588" w:hanging="397"/>
      </w:pPr>
      <w:rPr>
        <w:rFonts w:ascii="Symbol" w:hAnsi="Symbol" w:hint="default"/>
        <w:b w:val="0"/>
        <w:i w:val="0"/>
        <w:sz w:val="22"/>
      </w:rPr>
    </w:lvl>
    <w:lvl w:ilvl="4">
      <w:start w:val="1"/>
      <w:numFmt w:val="bullet"/>
      <w:lvlText w:val=""/>
      <w:lvlJc w:val="left"/>
      <w:pPr>
        <w:tabs>
          <w:tab w:val="num" w:pos="1985"/>
        </w:tabs>
        <w:ind w:left="1985" w:hanging="397"/>
      </w:pPr>
      <w:rPr>
        <w:rFonts w:ascii="Symbol" w:hAnsi="Symbol" w:hint="default"/>
        <w:b w:val="0"/>
        <w:i w:val="0"/>
        <w:sz w:val="22"/>
      </w:rPr>
    </w:lvl>
    <w:lvl w:ilvl="5">
      <w:start w:val="1"/>
      <w:numFmt w:val="bullet"/>
      <w:lvlText w:val=""/>
      <w:lvlJc w:val="left"/>
      <w:pPr>
        <w:tabs>
          <w:tab w:val="num" w:pos="2382"/>
        </w:tabs>
        <w:ind w:left="2382" w:hanging="397"/>
      </w:pPr>
      <w:rPr>
        <w:rFonts w:ascii="Symbol" w:hAnsi="Symbol" w:hint="default"/>
        <w:b w:val="0"/>
        <w:i w:val="0"/>
        <w:sz w:val="22"/>
      </w:rPr>
    </w:lvl>
    <w:lvl w:ilvl="6">
      <w:start w:val="1"/>
      <w:numFmt w:val="bullet"/>
      <w:lvlText w:val=""/>
      <w:lvlJc w:val="left"/>
      <w:pPr>
        <w:tabs>
          <w:tab w:val="num" w:pos="2778"/>
        </w:tabs>
        <w:ind w:left="2778" w:hanging="396"/>
      </w:pPr>
      <w:rPr>
        <w:rFonts w:ascii="Symbol" w:hAnsi="Symbol" w:hint="default"/>
        <w:b w:val="0"/>
        <w:i w:val="0"/>
        <w:sz w:val="22"/>
      </w:rPr>
    </w:lvl>
    <w:lvl w:ilvl="7">
      <w:start w:val="1"/>
      <w:numFmt w:val="bullet"/>
      <w:lvlText w:val=""/>
      <w:lvlJc w:val="left"/>
      <w:pPr>
        <w:tabs>
          <w:tab w:val="num" w:pos="3175"/>
        </w:tabs>
        <w:ind w:left="3175" w:hanging="397"/>
      </w:pPr>
      <w:rPr>
        <w:rFonts w:ascii="Symbol" w:hAnsi="Symbol" w:hint="default"/>
        <w:b w:val="0"/>
        <w:i w:val="0"/>
        <w:sz w:val="22"/>
      </w:rPr>
    </w:lvl>
    <w:lvl w:ilvl="8">
      <w:start w:val="1"/>
      <w:numFmt w:val="bullet"/>
      <w:lvlText w:val=""/>
      <w:lvlJc w:val="left"/>
      <w:pPr>
        <w:tabs>
          <w:tab w:val="num" w:pos="3572"/>
        </w:tabs>
        <w:ind w:left="3572" w:hanging="397"/>
      </w:pPr>
      <w:rPr>
        <w:rFonts w:ascii="Symbol" w:hAnsi="Symbol" w:hint="default"/>
        <w:b w:val="0"/>
        <w:i w:val="0"/>
        <w:sz w:val="22"/>
      </w:rPr>
    </w:lvl>
  </w:abstractNum>
  <w:abstractNum w:abstractNumId="19">
    <w:nsid w:val="2A094A14"/>
    <w:multiLevelType w:val="multilevel"/>
    <w:tmpl w:val="D3388588"/>
    <w:lvl w:ilvl="0">
      <w:start w:val="1"/>
      <w:numFmt w:val="bullet"/>
      <w:lvlText w:val=""/>
      <w:lvlJc w:val="left"/>
      <w:pPr>
        <w:tabs>
          <w:tab w:val="num" w:pos="284"/>
        </w:tabs>
        <w:ind w:left="284" w:hanging="284"/>
      </w:pPr>
      <w:rPr>
        <w:rFonts w:ascii="Wingdings" w:hAnsi="Wingdings" w:cs="Times New Roman" w:hint="default"/>
        <w:color w:val="0096D6"/>
      </w:rPr>
    </w:lvl>
    <w:lvl w:ilvl="1">
      <w:start w:val="1"/>
      <w:numFmt w:val="bullet"/>
      <w:lvlText w:val=""/>
      <w:lvlJc w:val="left"/>
      <w:pPr>
        <w:tabs>
          <w:tab w:val="num" w:pos="567"/>
        </w:tabs>
        <w:ind w:left="567" w:hanging="283"/>
      </w:pPr>
      <w:rPr>
        <w:rFonts w:ascii="Wingdings" w:hAnsi="Wingdings" w:cs="Times New Roman" w:hint="default"/>
        <w:color w:val="0096D6"/>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0">
    <w:nsid w:val="2AB22975"/>
    <w:multiLevelType w:val="multilevel"/>
    <w:tmpl w:val="FE5E258A"/>
    <w:lvl w:ilvl="0">
      <w:start w:val="1"/>
      <w:numFmt w:val="decimal"/>
      <w:lvlText w:val="%1."/>
      <w:lvlJc w:val="left"/>
      <w:pPr>
        <w:tabs>
          <w:tab w:val="num" w:pos="284"/>
        </w:tabs>
        <w:ind w:left="284" w:hanging="284"/>
      </w:pPr>
      <w:rPr>
        <w:rFonts w:ascii="Arial" w:hAnsi="Arial" w:cs="Courier New" w:hint="default"/>
        <w:b w:val="0"/>
        <w:i w:val="0"/>
        <w:spacing w:val="8"/>
        <w:sz w:val="18"/>
        <w:szCs w:val="18"/>
      </w:rPr>
    </w:lvl>
    <w:lvl w:ilvl="1">
      <w:start w:val="1"/>
      <w:numFmt w:val="lowerLetter"/>
      <w:lvlText w:val="%2."/>
      <w:lvlJc w:val="left"/>
      <w:pPr>
        <w:tabs>
          <w:tab w:val="num" w:pos="567"/>
        </w:tabs>
        <w:ind w:left="567" w:hanging="283"/>
      </w:pPr>
      <w:rPr>
        <w:rFonts w:ascii="Arial" w:hAnsi="Arial" w:cs="Courier New" w:hint="default"/>
        <w:b w:val="0"/>
        <w:i w:val="0"/>
        <w:spacing w:val="8"/>
        <w:sz w:val="18"/>
        <w:szCs w:val="18"/>
      </w:rPr>
    </w:lvl>
    <w:lvl w:ilvl="2">
      <w:start w:val="1"/>
      <w:numFmt w:val="lowerLetter"/>
      <w:lvlText w:val="%3."/>
      <w:lvlJc w:val="left"/>
      <w:pPr>
        <w:tabs>
          <w:tab w:val="num" w:pos="1475"/>
        </w:tabs>
        <w:ind w:left="1475" w:hanging="397"/>
      </w:pPr>
      <w:rPr>
        <w:rFonts w:ascii="Arial" w:hAnsi="Arial" w:cs="Courier New" w:hint="default"/>
        <w:b w:val="0"/>
        <w:i w:val="0"/>
        <w:sz w:val="18"/>
        <w:szCs w:val="18"/>
      </w:rPr>
    </w:lvl>
    <w:lvl w:ilvl="3">
      <w:start w:val="1"/>
      <w:numFmt w:val="decimal"/>
      <w:lvlText w:val="%4."/>
      <w:lvlJc w:val="left"/>
      <w:pPr>
        <w:tabs>
          <w:tab w:val="num" w:pos="1872"/>
        </w:tabs>
        <w:ind w:left="1872" w:hanging="397"/>
      </w:pPr>
      <w:rPr>
        <w:rFonts w:ascii="Arial" w:hAnsi="Arial" w:cs="Courier New" w:hint="default"/>
        <w:b w:val="0"/>
        <w:i w:val="0"/>
        <w:sz w:val="18"/>
        <w:szCs w:val="18"/>
      </w:rPr>
    </w:lvl>
    <w:lvl w:ilvl="4">
      <w:start w:val="1"/>
      <w:numFmt w:val="lowerLetter"/>
      <w:lvlText w:val="%5."/>
      <w:lvlJc w:val="left"/>
      <w:pPr>
        <w:tabs>
          <w:tab w:val="num" w:pos="2269"/>
        </w:tabs>
        <w:ind w:left="2269" w:hanging="397"/>
      </w:pPr>
      <w:rPr>
        <w:rFonts w:ascii="Times New Roman" w:hAnsi="Times New Roman" w:cs="Times New Roman" w:hint="default"/>
        <w:b w:val="0"/>
        <w:i w:val="0"/>
        <w:sz w:val="22"/>
      </w:rPr>
    </w:lvl>
    <w:lvl w:ilvl="5">
      <w:start w:val="1"/>
      <w:numFmt w:val="lowerRoman"/>
      <w:lvlText w:val="%6)"/>
      <w:lvlJc w:val="left"/>
      <w:pPr>
        <w:tabs>
          <w:tab w:val="num" w:pos="2666"/>
        </w:tabs>
        <w:ind w:left="2666" w:hanging="397"/>
      </w:pPr>
      <w:rPr>
        <w:rFonts w:ascii="Times New Roman" w:hAnsi="Times New Roman" w:cs="Times New Roman" w:hint="default"/>
        <w:b w:val="0"/>
        <w:i w:val="0"/>
        <w:sz w:val="22"/>
      </w:rPr>
    </w:lvl>
    <w:lvl w:ilvl="6">
      <w:start w:val="1"/>
      <w:numFmt w:val="lowerLetter"/>
      <w:lvlText w:val="%7)"/>
      <w:lvlJc w:val="left"/>
      <w:pPr>
        <w:tabs>
          <w:tab w:val="num" w:pos="3062"/>
        </w:tabs>
        <w:ind w:left="3062" w:hanging="396"/>
      </w:pPr>
      <w:rPr>
        <w:rFonts w:ascii="Times New Roman" w:hAnsi="Times New Roman" w:cs="Times New Roman" w:hint="default"/>
        <w:b w:val="0"/>
        <w:i w:val="0"/>
        <w:sz w:val="22"/>
      </w:rPr>
    </w:lvl>
    <w:lvl w:ilvl="7">
      <w:start w:val="1"/>
      <w:numFmt w:val="decimal"/>
      <w:lvlText w:val="%8)"/>
      <w:lvlJc w:val="left"/>
      <w:pPr>
        <w:tabs>
          <w:tab w:val="num" w:pos="3459"/>
        </w:tabs>
        <w:ind w:left="3459" w:hanging="397"/>
      </w:pPr>
      <w:rPr>
        <w:rFonts w:ascii="Times New Roman" w:hAnsi="Times New Roman" w:cs="Times New Roman" w:hint="default"/>
        <w:b w:val="0"/>
        <w:i w:val="0"/>
        <w:sz w:val="22"/>
      </w:rPr>
    </w:lvl>
    <w:lvl w:ilvl="8">
      <w:start w:val="1"/>
      <w:numFmt w:val="lowerLetter"/>
      <w:lvlText w:val="%9)"/>
      <w:lvlJc w:val="left"/>
      <w:pPr>
        <w:tabs>
          <w:tab w:val="num" w:pos="3856"/>
        </w:tabs>
        <w:ind w:left="3856" w:hanging="397"/>
      </w:pPr>
      <w:rPr>
        <w:rFonts w:ascii="Times New Roman" w:hAnsi="Times New Roman" w:cs="Times New Roman" w:hint="default"/>
        <w:b w:val="0"/>
        <w:i w:val="0"/>
        <w:sz w:val="22"/>
      </w:rPr>
    </w:lvl>
  </w:abstractNum>
  <w:abstractNum w:abstractNumId="21">
    <w:nsid w:val="316A77D2"/>
    <w:multiLevelType w:val="multilevel"/>
    <w:tmpl w:val="1C82F69C"/>
    <w:lvl w:ilvl="0">
      <w:start w:val="1"/>
      <w:numFmt w:val="bullet"/>
      <w:lvlText w:val="•"/>
      <w:lvlJc w:val="left"/>
      <w:pPr>
        <w:tabs>
          <w:tab w:val="num" w:pos="284"/>
        </w:tabs>
        <w:ind w:left="284" w:hanging="284"/>
      </w:pPr>
      <w:rPr>
        <w:rFonts w:ascii="Times New Roman" w:hAnsi="Times New Roman" w:cs="Times New Roman" w:hint="default"/>
        <w:bCs/>
        <w:sz w:val="18"/>
        <w:szCs w:val="18"/>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2">
    <w:nsid w:val="32F52F2C"/>
    <w:multiLevelType w:val="multilevel"/>
    <w:tmpl w:val="816440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945595A"/>
    <w:multiLevelType w:val="multilevel"/>
    <w:tmpl w:val="F6FA9840"/>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4">
    <w:nsid w:val="471D72EA"/>
    <w:multiLevelType w:val="multilevel"/>
    <w:tmpl w:val="CDE693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77F225E"/>
    <w:multiLevelType w:val="multilevel"/>
    <w:tmpl w:val="6E3EBABE"/>
    <w:lvl w:ilvl="0">
      <w:start w:val="1"/>
      <w:numFmt w:val="bullet"/>
      <w:lvlText w:val=""/>
      <w:lvlJc w:val="left"/>
      <w:pPr>
        <w:tabs>
          <w:tab w:val="num" w:pos="1134"/>
        </w:tabs>
        <w:ind w:left="1134" w:hanging="283"/>
      </w:pPr>
      <w:rPr>
        <w:rFonts w:ascii="Wingdings" w:hAnsi="Wingdings" w:hint="default"/>
      </w:rPr>
    </w:lvl>
    <w:lvl w:ilvl="1">
      <w:start w:val="1"/>
      <w:numFmt w:val="bullet"/>
      <w:lvlText w:val="–"/>
      <w:lvlJc w:val="left"/>
      <w:pPr>
        <w:tabs>
          <w:tab w:val="num" w:pos="1418"/>
        </w:tabs>
        <w:ind w:left="1418" w:hanging="284"/>
      </w:pPr>
      <w:rPr>
        <w:rFonts w:ascii="Times New Roman" w:hAnsi="Times New Roman" w:hint="default"/>
      </w:rPr>
    </w:lvl>
    <w:lvl w:ilvl="2">
      <w:start w:val="1"/>
      <w:numFmt w:val="bullet"/>
      <w:lvlText w:val=""/>
      <w:lvlJc w:val="left"/>
      <w:pPr>
        <w:tabs>
          <w:tab w:val="num" w:pos="1701"/>
        </w:tabs>
        <w:ind w:left="284" w:firstLine="113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4BBC420A"/>
    <w:multiLevelType w:val="multilevel"/>
    <w:tmpl w:val="DD1E4A06"/>
    <w:lvl w:ilvl="0">
      <w:start w:val="1"/>
      <w:numFmt w:val="decimal"/>
      <w:pStyle w:val="CopytextNumber"/>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bullet"/>
      <w:lvlText w:val=""/>
      <w:lvlJc w:val="left"/>
      <w:pPr>
        <w:tabs>
          <w:tab w:val="num" w:pos="964"/>
        </w:tabs>
        <w:ind w:left="964" w:hanging="284"/>
      </w:pPr>
      <w:rPr>
        <w:rFonts w:ascii="Wingdings" w:hAnsi="Wingdings" w:cs="Times New Roman" w:hint="default"/>
        <w:color w:val="0096D6"/>
        <w:sz w:val="20"/>
        <w:szCs w:val="2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nsid w:val="568A2E03"/>
    <w:multiLevelType w:val="hybridMultilevel"/>
    <w:tmpl w:val="F9EC6B20"/>
    <w:lvl w:ilvl="0" w:tplc="FFFFFFFF">
      <w:start w:val="1"/>
      <w:numFmt w:val="bullet"/>
      <w:lvlText w:val=""/>
      <w:lvlJc w:val="left"/>
      <w:pPr>
        <w:ind w:left="720" w:hanging="360"/>
      </w:pPr>
      <w:rPr>
        <w:rFonts w:ascii="Wingdings" w:hAnsi="Wingdings" w:hint="default"/>
        <w:color w:val="0096D6"/>
      </w:rPr>
    </w:lvl>
    <w:lvl w:ilvl="1" w:tplc="FFFFFFFF">
      <w:start w:val="1"/>
      <w:numFmt w:val="bullet"/>
      <w:lvlText w:val=""/>
      <w:lvlJc w:val="left"/>
      <w:pPr>
        <w:ind w:left="1440" w:hanging="360"/>
      </w:pPr>
      <w:rPr>
        <w:rFonts w:ascii="Wingdings" w:hAnsi="Wingdings" w:hint="default"/>
        <w:color w:val="0096D6"/>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nsid w:val="5F231810"/>
    <w:multiLevelType w:val="hybridMultilevel"/>
    <w:tmpl w:val="37F40E2A"/>
    <w:lvl w:ilvl="0" w:tplc="480C6CE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DE25AC"/>
    <w:multiLevelType w:val="multilevel"/>
    <w:tmpl w:val="AB94D480"/>
    <w:lvl w:ilvl="0">
      <w:start w:val="1"/>
      <w:numFmt w:val="bullet"/>
      <w:pStyle w:val="CopytextBullet"/>
      <w:lvlText w:val=""/>
      <w:lvlJc w:val="left"/>
      <w:pPr>
        <w:tabs>
          <w:tab w:val="num" w:pos="284"/>
        </w:tabs>
        <w:ind w:left="284" w:hanging="284"/>
      </w:pPr>
      <w:rPr>
        <w:rFonts w:ascii="Wingdings" w:hAnsi="Wingdings" w:cs="Times New Roman" w:hint="default"/>
        <w:color w:val="0096D6"/>
        <w:sz w:val="20"/>
      </w:rPr>
    </w:lvl>
    <w:lvl w:ilvl="1">
      <w:start w:val="1"/>
      <w:numFmt w:val="bullet"/>
      <w:lvlText w:val=""/>
      <w:lvlJc w:val="left"/>
      <w:pPr>
        <w:tabs>
          <w:tab w:val="num" w:pos="567"/>
        </w:tabs>
        <w:ind w:left="567" w:hanging="283"/>
      </w:pPr>
      <w:rPr>
        <w:rFonts w:ascii="Wingdings" w:hAnsi="Wingdings" w:cs="Times New Roman" w:hint="default"/>
        <w:color w:val="0096D6"/>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0">
    <w:nsid w:val="687645F1"/>
    <w:multiLevelType w:val="hybridMultilevel"/>
    <w:tmpl w:val="BD423EAC"/>
    <w:lvl w:ilvl="0" w:tplc="5BE8DCB2">
      <w:start w:val="1"/>
      <w:numFmt w:val="bullet"/>
      <w:lvlText w:val=""/>
      <w:lvlJc w:val="left"/>
      <w:pPr>
        <w:tabs>
          <w:tab w:val="num" w:pos="720"/>
        </w:tabs>
        <w:ind w:left="720" w:hanging="360"/>
      </w:pPr>
      <w:rPr>
        <w:rFonts w:ascii="Symbol" w:hAnsi="Symbol" w:hint="default"/>
        <w:sz w:val="20"/>
      </w:rPr>
    </w:lvl>
    <w:lvl w:ilvl="1" w:tplc="AA6050F2" w:tentative="1">
      <w:start w:val="1"/>
      <w:numFmt w:val="bullet"/>
      <w:lvlText w:val="o"/>
      <w:lvlJc w:val="left"/>
      <w:pPr>
        <w:tabs>
          <w:tab w:val="num" w:pos="1440"/>
        </w:tabs>
        <w:ind w:left="1440" w:hanging="360"/>
      </w:pPr>
      <w:rPr>
        <w:rFonts w:ascii="Courier New" w:hAnsi="Courier New" w:hint="default"/>
        <w:sz w:val="20"/>
      </w:rPr>
    </w:lvl>
    <w:lvl w:ilvl="2" w:tplc="624ECF68" w:tentative="1">
      <w:start w:val="1"/>
      <w:numFmt w:val="bullet"/>
      <w:lvlText w:val=""/>
      <w:lvlJc w:val="left"/>
      <w:pPr>
        <w:tabs>
          <w:tab w:val="num" w:pos="2160"/>
        </w:tabs>
        <w:ind w:left="2160" w:hanging="360"/>
      </w:pPr>
      <w:rPr>
        <w:rFonts w:ascii="Wingdings" w:hAnsi="Wingdings" w:hint="default"/>
        <w:sz w:val="20"/>
      </w:rPr>
    </w:lvl>
    <w:lvl w:ilvl="3" w:tplc="F314E962" w:tentative="1">
      <w:start w:val="1"/>
      <w:numFmt w:val="bullet"/>
      <w:lvlText w:val=""/>
      <w:lvlJc w:val="left"/>
      <w:pPr>
        <w:tabs>
          <w:tab w:val="num" w:pos="2880"/>
        </w:tabs>
        <w:ind w:left="2880" w:hanging="360"/>
      </w:pPr>
      <w:rPr>
        <w:rFonts w:ascii="Wingdings" w:hAnsi="Wingdings" w:hint="default"/>
        <w:sz w:val="20"/>
      </w:rPr>
    </w:lvl>
    <w:lvl w:ilvl="4" w:tplc="5590D9F0" w:tentative="1">
      <w:start w:val="1"/>
      <w:numFmt w:val="bullet"/>
      <w:lvlText w:val=""/>
      <w:lvlJc w:val="left"/>
      <w:pPr>
        <w:tabs>
          <w:tab w:val="num" w:pos="3600"/>
        </w:tabs>
        <w:ind w:left="3600" w:hanging="360"/>
      </w:pPr>
      <w:rPr>
        <w:rFonts w:ascii="Wingdings" w:hAnsi="Wingdings" w:hint="default"/>
        <w:sz w:val="20"/>
      </w:rPr>
    </w:lvl>
    <w:lvl w:ilvl="5" w:tplc="16B0D14E" w:tentative="1">
      <w:start w:val="1"/>
      <w:numFmt w:val="bullet"/>
      <w:lvlText w:val=""/>
      <w:lvlJc w:val="left"/>
      <w:pPr>
        <w:tabs>
          <w:tab w:val="num" w:pos="4320"/>
        </w:tabs>
        <w:ind w:left="4320" w:hanging="360"/>
      </w:pPr>
      <w:rPr>
        <w:rFonts w:ascii="Wingdings" w:hAnsi="Wingdings" w:hint="default"/>
        <w:sz w:val="20"/>
      </w:rPr>
    </w:lvl>
    <w:lvl w:ilvl="6" w:tplc="86AAE27E" w:tentative="1">
      <w:start w:val="1"/>
      <w:numFmt w:val="bullet"/>
      <w:lvlText w:val=""/>
      <w:lvlJc w:val="left"/>
      <w:pPr>
        <w:tabs>
          <w:tab w:val="num" w:pos="5040"/>
        </w:tabs>
        <w:ind w:left="5040" w:hanging="360"/>
      </w:pPr>
      <w:rPr>
        <w:rFonts w:ascii="Wingdings" w:hAnsi="Wingdings" w:hint="default"/>
        <w:sz w:val="20"/>
      </w:rPr>
    </w:lvl>
    <w:lvl w:ilvl="7" w:tplc="05FEAB60" w:tentative="1">
      <w:start w:val="1"/>
      <w:numFmt w:val="bullet"/>
      <w:lvlText w:val=""/>
      <w:lvlJc w:val="left"/>
      <w:pPr>
        <w:tabs>
          <w:tab w:val="num" w:pos="5760"/>
        </w:tabs>
        <w:ind w:left="5760" w:hanging="360"/>
      </w:pPr>
      <w:rPr>
        <w:rFonts w:ascii="Wingdings" w:hAnsi="Wingdings" w:hint="default"/>
        <w:sz w:val="20"/>
      </w:rPr>
    </w:lvl>
    <w:lvl w:ilvl="8" w:tplc="3ACA19DA"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0F4129"/>
    <w:multiLevelType w:val="hybridMultilevel"/>
    <w:tmpl w:val="E88250EA"/>
    <w:lvl w:ilvl="0" w:tplc="D92A8752">
      <w:start w:val="1"/>
      <w:numFmt w:val="bullet"/>
      <w:lvlText w:val=""/>
      <w:lvlJc w:val="left"/>
      <w:pPr>
        <w:tabs>
          <w:tab w:val="num" w:pos="720"/>
        </w:tabs>
        <w:ind w:left="720" w:hanging="360"/>
      </w:pPr>
      <w:rPr>
        <w:rFonts w:ascii="Symbol" w:hAnsi="Symbol" w:hint="default"/>
        <w:sz w:val="20"/>
      </w:rPr>
    </w:lvl>
    <w:lvl w:ilvl="1" w:tplc="D1C4B518" w:tentative="1">
      <w:start w:val="1"/>
      <w:numFmt w:val="bullet"/>
      <w:lvlText w:val="o"/>
      <w:lvlJc w:val="left"/>
      <w:pPr>
        <w:tabs>
          <w:tab w:val="num" w:pos="1440"/>
        </w:tabs>
        <w:ind w:left="1440" w:hanging="360"/>
      </w:pPr>
      <w:rPr>
        <w:rFonts w:ascii="Courier New" w:hAnsi="Courier New" w:hint="default"/>
        <w:sz w:val="20"/>
      </w:rPr>
    </w:lvl>
    <w:lvl w:ilvl="2" w:tplc="E50ECBFA" w:tentative="1">
      <w:start w:val="1"/>
      <w:numFmt w:val="bullet"/>
      <w:lvlText w:val=""/>
      <w:lvlJc w:val="left"/>
      <w:pPr>
        <w:tabs>
          <w:tab w:val="num" w:pos="2160"/>
        </w:tabs>
        <w:ind w:left="2160" w:hanging="360"/>
      </w:pPr>
      <w:rPr>
        <w:rFonts w:ascii="Wingdings" w:hAnsi="Wingdings" w:hint="default"/>
        <w:sz w:val="20"/>
      </w:rPr>
    </w:lvl>
    <w:lvl w:ilvl="3" w:tplc="033ED6A4" w:tentative="1">
      <w:start w:val="1"/>
      <w:numFmt w:val="bullet"/>
      <w:lvlText w:val=""/>
      <w:lvlJc w:val="left"/>
      <w:pPr>
        <w:tabs>
          <w:tab w:val="num" w:pos="2880"/>
        </w:tabs>
        <w:ind w:left="2880" w:hanging="360"/>
      </w:pPr>
      <w:rPr>
        <w:rFonts w:ascii="Wingdings" w:hAnsi="Wingdings" w:hint="default"/>
        <w:sz w:val="20"/>
      </w:rPr>
    </w:lvl>
    <w:lvl w:ilvl="4" w:tplc="CF309EE2" w:tentative="1">
      <w:start w:val="1"/>
      <w:numFmt w:val="bullet"/>
      <w:lvlText w:val=""/>
      <w:lvlJc w:val="left"/>
      <w:pPr>
        <w:tabs>
          <w:tab w:val="num" w:pos="3600"/>
        </w:tabs>
        <w:ind w:left="3600" w:hanging="360"/>
      </w:pPr>
      <w:rPr>
        <w:rFonts w:ascii="Wingdings" w:hAnsi="Wingdings" w:hint="default"/>
        <w:sz w:val="20"/>
      </w:rPr>
    </w:lvl>
    <w:lvl w:ilvl="5" w:tplc="6B0A20E6" w:tentative="1">
      <w:start w:val="1"/>
      <w:numFmt w:val="bullet"/>
      <w:lvlText w:val=""/>
      <w:lvlJc w:val="left"/>
      <w:pPr>
        <w:tabs>
          <w:tab w:val="num" w:pos="4320"/>
        </w:tabs>
        <w:ind w:left="4320" w:hanging="360"/>
      </w:pPr>
      <w:rPr>
        <w:rFonts w:ascii="Wingdings" w:hAnsi="Wingdings" w:hint="default"/>
        <w:sz w:val="20"/>
      </w:rPr>
    </w:lvl>
    <w:lvl w:ilvl="6" w:tplc="2B1E00DA" w:tentative="1">
      <w:start w:val="1"/>
      <w:numFmt w:val="bullet"/>
      <w:lvlText w:val=""/>
      <w:lvlJc w:val="left"/>
      <w:pPr>
        <w:tabs>
          <w:tab w:val="num" w:pos="5040"/>
        </w:tabs>
        <w:ind w:left="5040" w:hanging="360"/>
      </w:pPr>
      <w:rPr>
        <w:rFonts w:ascii="Wingdings" w:hAnsi="Wingdings" w:hint="default"/>
        <w:sz w:val="20"/>
      </w:rPr>
    </w:lvl>
    <w:lvl w:ilvl="7" w:tplc="A3268FAE" w:tentative="1">
      <w:start w:val="1"/>
      <w:numFmt w:val="bullet"/>
      <w:lvlText w:val=""/>
      <w:lvlJc w:val="left"/>
      <w:pPr>
        <w:tabs>
          <w:tab w:val="num" w:pos="5760"/>
        </w:tabs>
        <w:ind w:left="5760" w:hanging="360"/>
      </w:pPr>
      <w:rPr>
        <w:rFonts w:ascii="Wingdings" w:hAnsi="Wingdings" w:hint="default"/>
        <w:sz w:val="20"/>
      </w:rPr>
    </w:lvl>
    <w:lvl w:ilvl="8" w:tplc="7516729E"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814AAB"/>
    <w:multiLevelType w:val="hybridMultilevel"/>
    <w:tmpl w:val="8EF6D66C"/>
    <w:lvl w:ilvl="0" w:tplc="EEA0A4FC">
      <w:start w:val="1"/>
      <w:numFmt w:val="bullet"/>
      <w:lvlText w:val=""/>
      <w:lvlJc w:val="left"/>
      <w:pPr>
        <w:tabs>
          <w:tab w:val="num" w:pos="1072"/>
        </w:tabs>
        <w:ind w:left="1072" w:hanging="358"/>
      </w:pPr>
      <w:rPr>
        <w:rFonts w:ascii="Wingdings" w:hAnsi="Wingdings" w:hint="default"/>
        <w:color w:val="6666FF"/>
      </w:rPr>
    </w:lvl>
    <w:lvl w:ilvl="1" w:tplc="00030407" w:tentative="1">
      <w:start w:val="1"/>
      <w:numFmt w:val="bullet"/>
      <w:lvlText w:val="o"/>
      <w:lvlJc w:val="left"/>
      <w:pPr>
        <w:tabs>
          <w:tab w:val="num" w:pos="1440"/>
        </w:tabs>
        <w:ind w:left="1440" w:hanging="360"/>
      </w:pPr>
      <w:rPr>
        <w:rFonts w:ascii="Courier New" w:hAnsi="Courier New" w:cs="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cs="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cs="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17"/>
  </w:num>
  <w:num w:numId="4">
    <w:abstractNumId w:val="21"/>
  </w:num>
  <w:num w:numId="5">
    <w:abstractNumId w:val="20"/>
  </w:num>
  <w:num w:numId="6">
    <w:abstractNumId w:val="32"/>
  </w:num>
  <w:num w:numId="7">
    <w:abstractNumId w:val="16"/>
  </w:num>
  <w:num w:numId="8">
    <w:abstractNumId w:val="1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4"/>
  </w:num>
  <w:num w:numId="20">
    <w:abstractNumId w:val="29"/>
  </w:num>
  <w:num w:numId="21">
    <w:abstractNumId w:val="24"/>
  </w:num>
  <w:num w:numId="22">
    <w:abstractNumId w:val="15"/>
  </w:num>
  <w:num w:numId="23">
    <w:abstractNumId w:val="22"/>
  </w:num>
  <w:num w:numId="24">
    <w:abstractNumId w:val="19"/>
  </w:num>
  <w:num w:numId="25">
    <w:abstractNumId w:val="26"/>
  </w:num>
  <w:num w:numId="26">
    <w:abstractNumId w:val="13"/>
  </w:num>
  <w:num w:numId="27">
    <w:abstractNumId w:val="30"/>
  </w:num>
  <w:num w:numId="28">
    <w:abstractNumId w:val="31"/>
  </w:num>
  <w:num w:numId="29">
    <w:abstractNumId w:val="11"/>
  </w:num>
  <w:num w:numId="30">
    <w:abstractNumId w:val="0"/>
  </w:num>
  <w:num w:numId="31">
    <w:abstractNumId w:val="2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7913F9-3074-43E0-98EC-8414BF6D3ED2}"/>
    <w:docVar w:name="dgnword-eventsink" w:val="94007000"/>
  </w:docVars>
  <w:rsids>
    <w:rsidRoot w:val="00240017"/>
    <w:rsid w:val="000019D8"/>
    <w:rsid w:val="00002E9B"/>
    <w:rsid w:val="00005ECA"/>
    <w:rsid w:val="000074EC"/>
    <w:rsid w:val="00012775"/>
    <w:rsid w:val="00012FBE"/>
    <w:rsid w:val="00013EF2"/>
    <w:rsid w:val="00014AB3"/>
    <w:rsid w:val="000157F4"/>
    <w:rsid w:val="00017EA3"/>
    <w:rsid w:val="00020F84"/>
    <w:rsid w:val="00022B89"/>
    <w:rsid w:val="0002313F"/>
    <w:rsid w:val="00025A8D"/>
    <w:rsid w:val="000338B2"/>
    <w:rsid w:val="00033C8E"/>
    <w:rsid w:val="0004300F"/>
    <w:rsid w:val="00046AB9"/>
    <w:rsid w:val="000503DB"/>
    <w:rsid w:val="0005089F"/>
    <w:rsid w:val="00050952"/>
    <w:rsid w:val="0005096F"/>
    <w:rsid w:val="00052C59"/>
    <w:rsid w:val="00052E48"/>
    <w:rsid w:val="0005308E"/>
    <w:rsid w:val="000558E9"/>
    <w:rsid w:val="000561A1"/>
    <w:rsid w:val="000575A1"/>
    <w:rsid w:val="00057DD2"/>
    <w:rsid w:val="00061D5E"/>
    <w:rsid w:val="00066FF5"/>
    <w:rsid w:val="0007058F"/>
    <w:rsid w:val="000721B9"/>
    <w:rsid w:val="000738C0"/>
    <w:rsid w:val="00082CB1"/>
    <w:rsid w:val="00093153"/>
    <w:rsid w:val="000A0A39"/>
    <w:rsid w:val="000A11D4"/>
    <w:rsid w:val="000A49CF"/>
    <w:rsid w:val="000A7969"/>
    <w:rsid w:val="000B3CE7"/>
    <w:rsid w:val="000B7D74"/>
    <w:rsid w:val="000C0334"/>
    <w:rsid w:val="000C0D1A"/>
    <w:rsid w:val="000C1388"/>
    <w:rsid w:val="000C4579"/>
    <w:rsid w:val="000C7C2E"/>
    <w:rsid w:val="000D6D0A"/>
    <w:rsid w:val="000D715D"/>
    <w:rsid w:val="000D7BD3"/>
    <w:rsid w:val="000E44EC"/>
    <w:rsid w:val="000E4CDA"/>
    <w:rsid w:val="000E4FD9"/>
    <w:rsid w:val="000F0A1E"/>
    <w:rsid w:val="000F1019"/>
    <w:rsid w:val="00100CFF"/>
    <w:rsid w:val="001010F4"/>
    <w:rsid w:val="0010153E"/>
    <w:rsid w:val="00101637"/>
    <w:rsid w:val="00101B60"/>
    <w:rsid w:val="00101CD3"/>
    <w:rsid w:val="00103435"/>
    <w:rsid w:val="00113EEE"/>
    <w:rsid w:val="00117721"/>
    <w:rsid w:val="00121B73"/>
    <w:rsid w:val="0012403E"/>
    <w:rsid w:val="001249FC"/>
    <w:rsid w:val="00124F2E"/>
    <w:rsid w:val="00125876"/>
    <w:rsid w:val="00127669"/>
    <w:rsid w:val="001279D9"/>
    <w:rsid w:val="00130DDC"/>
    <w:rsid w:val="001319F3"/>
    <w:rsid w:val="00135B04"/>
    <w:rsid w:val="001365B8"/>
    <w:rsid w:val="00137CD9"/>
    <w:rsid w:val="001460B8"/>
    <w:rsid w:val="00146170"/>
    <w:rsid w:val="0015167B"/>
    <w:rsid w:val="00154412"/>
    <w:rsid w:val="00156999"/>
    <w:rsid w:val="00157022"/>
    <w:rsid w:val="001573A2"/>
    <w:rsid w:val="00162168"/>
    <w:rsid w:val="00164841"/>
    <w:rsid w:val="001672F7"/>
    <w:rsid w:val="00176B19"/>
    <w:rsid w:val="0018115F"/>
    <w:rsid w:val="00185357"/>
    <w:rsid w:val="001874AC"/>
    <w:rsid w:val="00190660"/>
    <w:rsid w:val="00193AD8"/>
    <w:rsid w:val="00196706"/>
    <w:rsid w:val="001A7B24"/>
    <w:rsid w:val="001B3BBA"/>
    <w:rsid w:val="001B72B9"/>
    <w:rsid w:val="001C32D8"/>
    <w:rsid w:val="001C697C"/>
    <w:rsid w:val="001D03F2"/>
    <w:rsid w:val="001D2530"/>
    <w:rsid w:val="001D44B2"/>
    <w:rsid w:val="001D7584"/>
    <w:rsid w:val="001E0920"/>
    <w:rsid w:val="001E4FB5"/>
    <w:rsid w:val="001F01B8"/>
    <w:rsid w:val="001F121F"/>
    <w:rsid w:val="0020105A"/>
    <w:rsid w:val="002016D2"/>
    <w:rsid w:val="00201A3C"/>
    <w:rsid w:val="00203171"/>
    <w:rsid w:val="00210C88"/>
    <w:rsid w:val="00220174"/>
    <w:rsid w:val="002206E6"/>
    <w:rsid w:val="00221D2B"/>
    <w:rsid w:val="002273C8"/>
    <w:rsid w:val="00231679"/>
    <w:rsid w:val="00232A32"/>
    <w:rsid w:val="002354D6"/>
    <w:rsid w:val="00236E89"/>
    <w:rsid w:val="00236E9A"/>
    <w:rsid w:val="002370F5"/>
    <w:rsid w:val="00237A90"/>
    <w:rsid w:val="00240017"/>
    <w:rsid w:val="0024043F"/>
    <w:rsid w:val="002425B8"/>
    <w:rsid w:val="00245B48"/>
    <w:rsid w:val="00247EB4"/>
    <w:rsid w:val="00251BFD"/>
    <w:rsid w:val="00255DD7"/>
    <w:rsid w:val="0025725E"/>
    <w:rsid w:val="002576E5"/>
    <w:rsid w:val="00257F46"/>
    <w:rsid w:val="00260841"/>
    <w:rsid w:val="00263DF8"/>
    <w:rsid w:val="002771DF"/>
    <w:rsid w:val="00277342"/>
    <w:rsid w:val="00277B39"/>
    <w:rsid w:val="00283FE5"/>
    <w:rsid w:val="002908E4"/>
    <w:rsid w:val="00290982"/>
    <w:rsid w:val="00291667"/>
    <w:rsid w:val="00292677"/>
    <w:rsid w:val="00296DAD"/>
    <w:rsid w:val="002A213C"/>
    <w:rsid w:val="002A24A8"/>
    <w:rsid w:val="002A3591"/>
    <w:rsid w:val="002A4518"/>
    <w:rsid w:val="002A5CEE"/>
    <w:rsid w:val="002A5E63"/>
    <w:rsid w:val="002A7645"/>
    <w:rsid w:val="002B2842"/>
    <w:rsid w:val="002C7261"/>
    <w:rsid w:val="002D0A6E"/>
    <w:rsid w:val="002D13DD"/>
    <w:rsid w:val="002D1718"/>
    <w:rsid w:val="002D2D77"/>
    <w:rsid w:val="002E1CA9"/>
    <w:rsid w:val="002E5ECA"/>
    <w:rsid w:val="002F23FE"/>
    <w:rsid w:val="002F249C"/>
    <w:rsid w:val="002F664D"/>
    <w:rsid w:val="002F7C34"/>
    <w:rsid w:val="00300A47"/>
    <w:rsid w:val="0030528D"/>
    <w:rsid w:val="0030728C"/>
    <w:rsid w:val="0030779D"/>
    <w:rsid w:val="003159F5"/>
    <w:rsid w:val="0031604F"/>
    <w:rsid w:val="003172DE"/>
    <w:rsid w:val="00321C40"/>
    <w:rsid w:val="0032586D"/>
    <w:rsid w:val="003264BF"/>
    <w:rsid w:val="0033109D"/>
    <w:rsid w:val="003315FC"/>
    <w:rsid w:val="003323F6"/>
    <w:rsid w:val="0033722E"/>
    <w:rsid w:val="0034260B"/>
    <w:rsid w:val="00342D9D"/>
    <w:rsid w:val="00342F8D"/>
    <w:rsid w:val="00343315"/>
    <w:rsid w:val="00346FB0"/>
    <w:rsid w:val="003510B2"/>
    <w:rsid w:val="00357C9F"/>
    <w:rsid w:val="0036274D"/>
    <w:rsid w:val="00381972"/>
    <w:rsid w:val="0038726D"/>
    <w:rsid w:val="00391742"/>
    <w:rsid w:val="003B1F58"/>
    <w:rsid w:val="003B7155"/>
    <w:rsid w:val="003C1B85"/>
    <w:rsid w:val="003C5DBC"/>
    <w:rsid w:val="003D1A9C"/>
    <w:rsid w:val="003D371A"/>
    <w:rsid w:val="003D4F43"/>
    <w:rsid w:val="003D6CA6"/>
    <w:rsid w:val="003E2B93"/>
    <w:rsid w:val="003F0B61"/>
    <w:rsid w:val="003F6862"/>
    <w:rsid w:val="004103B7"/>
    <w:rsid w:val="00416C93"/>
    <w:rsid w:val="00423736"/>
    <w:rsid w:val="00426A59"/>
    <w:rsid w:val="00426F74"/>
    <w:rsid w:val="004277C1"/>
    <w:rsid w:val="0043373E"/>
    <w:rsid w:val="0043604B"/>
    <w:rsid w:val="00436AB3"/>
    <w:rsid w:val="0043706B"/>
    <w:rsid w:val="00441277"/>
    <w:rsid w:val="00445600"/>
    <w:rsid w:val="004460F4"/>
    <w:rsid w:val="00446BCB"/>
    <w:rsid w:val="0044767C"/>
    <w:rsid w:val="00452A11"/>
    <w:rsid w:val="00452C3F"/>
    <w:rsid w:val="0046402A"/>
    <w:rsid w:val="00471AC9"/>
    <w:rsid w:val="00471FD3"/>
    <w:rsid w:val="00473352"/>
    <w:rsid w:val="00475BD1"/>
    <w:rsid w:val="004806E1"/>
    <w:rsid w:val="00481228"/>
    <w:rsid w:val="00481A66"/>
    <w:rsid w:val="00482CCE"/>
    <w:rsid w:val="00487CDB"/>
    <w:rsid w:val="0049171F"/>
    <w:rsid w:val="00493F8F"/>
    <w:rsid w:val="00496108"/>
    <w:rsid w:val="004964EE"/>
    <w:rsid w:val="00497051"/>
    <w:rsid w:val="004A0980"/>
    <w:rsid w:val="004A1783"/>
    <w:rsid w:val="004A6822"/>
    <w:rsid w:val="004B1493"/>
    <w:rsid w:val="004B2BED"/>
    <w:rsid w:val="004C24AB"/>
    <w:rsid w:val="004C28CB"/>
    <w:rsid w:val="004C2B32"/>
    <w:rsid w:val="004C7322"/>
    <w:rsid w:val="004D0E61"/>
    <w:rsid w:val="004D76F8"/>
    <w:rsid w:val="004E0FBF"/>
    <w:rsid w:val="004E32E5"/>
    <w:rsid w:val="004F3559"/>
    <w:rsid w:val="004F7BB6"/>
    <w:rsid w:val="004F7D0D"/>
    <w:rsid w:val="0050043F"/>
    <w:rsid w:val="0051169E"/>
    <w:rsid w:val="00514449"/>
    <w:rsid w:val="00517EF4"/>
    <w:rsid w:val="0052139C"/>
    <w:rsid w:val="0052269B"/>
    <w:rsid w:val="00522830"/>
    <w:rsid w:val="00534A52"/>
    <w:rsid w:val="00535470"/>
    <w:rsid w:val="00536058"/>
    <w:rsid w:val="00537966"/>
    <w:rsid w:val="00547799"/>
    <w:rsid w:val="0055424B"/>
    <w:rsid w:val="00555A78"/>
    <w:rsid w:val="005608DE"/>
    <w:rsid w:val="0057362A"/>
    <w:rsid w:val="00575E8F"/>
    <w:rsid w:val="00585EEA"/>
    <w:rsid w:val="005865D6"/>
    <w:rsid w:val="0059586D"/>
    <w:rsid w:val="005A6EE8"/>
    <w:rsid w:val="005A77D2"/>
    <w:rsid w:val="005B2DB6"/>
    <w:rsid w:val="005B348C"/>
    <w:rsid w:val="005B5B95"/>
    <w:rsid w:val="005B6525"/>
    <w:rsid w:val="005C4209"/>
    <w:rsid w:val="005C4984"/>
    <w:rsid w:val="005D531F"/>
    <w:rsid w:val="005D53C3"/>
    <w:rsid w:val="005E124A"/>
    <w:rsid w:val="005E6A00"/>
    <w:rsid w:val="005E7647"/>
    <w:rsid w:val="005F4BA6"/>
    <w:rsid w:val="005F56AC"/>
    <w:rsid w:val="005F707D"/>
    <w:rsid w:val="00600386"/>
    <w:rsid w:val="00601FB4"/>
    <w:rsid w:val="0060220A"/>
    <w:rsid w:val="00604F65"/>
    <w:rsid w:val="0060601A"/>
    <w:rsid w:val="00613401"/>
    <w:rsid w:val="0061410A"/>
    <w:rsid w:val="0061528B"/>
    <w:rsid w:val="0061557D"/>
    <w:rsid w:val="006213BA"/>
    <w:rsid w:val="006214F8"/>
    <w:rsid w:val="00631E2F"/>
    <w:rsid w:val="00632E52"/>
    <w:rsid w:val="0063360F"/>
    <w:rsid w:val="006362E4"/>
    <w:rsid w:val="00641358"/>
    <w:rsid w:val="006422F2"/>
    <w:rsid w:val="00647799"/>
    <w:rsid w:val="00647BCA"/>
    <w:rsid w:val="00650A57"/>
    <w:rsid w:val="00656E89"/>
    <w:rsid w:val="0066721F"/>
    <w:rsid w:val="00667A8A"/>
    <w:rsid w:val="00676D25"/>
    <w:rsid w:val="00683EE6"/>
    <w:rsid w:val="0068448D"/>
    <w:rsid w:val="0069461D"/>
    <w:rsid w:val="00696D7A"/>
    <w:rsid w:val="006A24AA"/>
    <w:rsid w:val="006B0F32"/>
    <w:rsid w:val="006B3291"/>
    <w:rsid w:val="006B3D9C"/>
    <w:rsid w:val="006B7514"/>
    <w:rsid w:val="006C1C6D"/>
    <w:rsid w:val="006D60B5"/>
    <w:rsid w:val="006D7F77"/>
    <w:rsid w:val="006E4BEA"/>
    <w:rsid w:val="006E7531"/>
    <w:rsid w:val="006E77F5"/>
    <w:rsid w:val="006F01DE"/>
    <w:rsid w:val="006F0277"/>
    <w:rsid w:val="006F7551"/>
    <w:rsid w:val="006F761E"/>
    <w:rsid w:val="006F784B"/>
    <w:rsid w:val="00701A18"/>
    <w:rsid w:val="00702EA5"/>
    <w:rsid w:val="0070338B"/>
    <w:rsid w:val="007154F6"/>
    <w:rsid w:val="0071765E"/>
    <w:rsid w:val="007215A4"/>
    <w:rsid w:val="00722D27"/>
    <w:rsid w:val="00724501"/>
    <w:rsid w:val="00725B2F"/>
    <w:rsid w:val="0073515D"/>
    <w:rsid w:val="007440DA"/>
    <w:rsid w:val="00747284"/>
    <w:rsid w:val="00750001"/>
    <w:rsid w:val="007500CA"/>
    <w:rsid w:val="00754A1A"/>
    <w:rsid w:val="00754CEE"/>
    <w:rsid w:val="007554BA"/>
    <w:rsid w:val="00755730"/>
    <w:rsid w:val="007575D1"/>
    <w:rsid w:val="00763B65"/>
    <w:rsid w:val="00765438"/>
    <w:rsid w:val="0076694A"/>
    <w:rsid w:val="007676C7"/>
    <w:rsid w:val="00775F19"/>
    <w:rsid w:val="007767A1"/>
    <w:rsid w:val="00780970"/>
    <w:rsid w:val="0078345A"/>
    <w:rsid w:val="007868C4"/>
    <w:rsid w:val="00787E27"/>
    <w:rsid w:val="0079133A"/>
    <w:rsid w:val="0079262C"/>
    <w:rsid w:val="00794825"/>
    <w:rsid w:val="00796A0B"/>
    <w:rsid w:val="007A1FEC"/>
    <w:rsid w:val="007A295D"/>
    <w:rsid w:val="007A4D24"/>
    <w:rsid w:val="007A61D8"/>
    <w:rsid w:val="007B1219"/>
    <w:rsid w:val="007B2DA4"/>
    <w:rsid w:val="007B4CBA"/>
    <w:rsid w:val="007C0CA8"/>
    <w:rsid w:val="007C1918"/>
    <w:rsid w:val="007C6C23"/>
    <w:rsid w:val="007D171A"/>
    <w:rsid w:val="007D2956"/>
    <w:rsid w:val="007E1899"/>
    <w:rsid w:val="007E20B7"/>
    <w:rsid w:val="007E5A4B"/>
    <w:rsid w:val="007F2176"/>
    <w:rsid w:val="00801418"/>
    <w:rsid w:val="00801723"/>
    <w:rsid w:val="0080342A"/>
    <w:rsid w:val="0080562E"/>
    <w:rsid w:val="008109F4"/>
    <w:rsid w:val="00815506"/>
    <w:rsid w:val="00822244"/>
    <w:rsid w:val="00825A27"/>
    <w:rsid w:val="00827681"/>
    <w:rsid w:val="00830CC6"/>
    <w:rsid w:val="00833551"/>
    <w:rsid w:val="0083464C"/>
    <w:rsid w:val="0084410E"/>
    <w:rsid w:val="00844245"/>
    <w:rsid w:val="0085083C"/>
    <w:rsid w:val="008509F7"/>
    <w:rsid w:val="00850FD0"/>
    <w:rsid w:val="00853EF6"/>
    <w:rsid w:val="008570B2"/>
    <w:rsid w:val="00864466"/>
    <w:rsid w:val="00873887"/>
    <w:rsid w:val="0087630A"/>
    <w:rsid w:val="00881262"/>
    <w:rsid w:val="00885DE1"/>
    <w:rsid w:val="00887EA4"/>
    <w:rsid w:val="00890784"/>
    <w:rsid w:val="00891129"/>
    <w:rsid w:val="00895329"/>
    <w:rsid w:val="008A2170"/>
    <w:rsid w:val="008A275B"/>
    <w:rsid w:val="008A7A17"/>
    <w:rsid w:val="008B64FE"/>
    <w:rsid w:val="008C2DCB"/>
    <w:rsid w:val="008C39F5"/>
    <w:rsid w:val="008C4782"/>
    <w:rsid w:val="008C59E9"/>
    <w:rsid w:val="008C5C7A"/>
    <w:rsid w:val="008D3B2C"/>
    <w:rsid w:val="008D6D0E"/>
    <w:rsid w:val="008D7FFA"/>
    <w:rsid w:val="008E25C6"/>
    <w:rsid w:val="008E37CB"/>
    <w:rsid w:val="008E3D50"/>
    <w:rsid w:val="008E6C11"/>
    <w:rsid w:val="008F38EC"/>
    <w:rsid w:val="008F4691"/>
    <w:rsid w:val="009004DA"/>
    <w:rsid w:val="00901C5C"/>
    <w:rsid w:val="00904EC8"/>
    <w:rsid w:val="009077A9"/>
    <w:rsid w:val="00907FAE"/>
    <w:rsid w:val="009105EF"/>
    <w:rsid w:val="009147F5"/>
    <w:rsid w:val="0091737E"/>
    <w:rsid w:val="00917654"/>
    <w:rsid w:val="00917D26"/>
    <w:rsid w:val="00926559"/>
    <w:rsid w:val="00933444"/>
    <w:rsid w:val="009344CF"/>
    <w:rsid w:val="00935E77"/>
    <w:rsid w:val="00937E0E"/>
    <w:rsid w:val="00940A8F"/>
    <w:rsid w:val="00944324"/>
    <w:rsid w:val="00945C98"/>
    <w:rsid w:val="009466DC"/>
    <w:rsid w:val="00946E06"/>
    <w:rsid w:val="009524D3"/>
    <w:rsid w:val="00954195"/>
    <w:rsid w:val="0095494F"/>
    <w:rsid w:val="0095654E"/>
    <w:rsid w:val="00956D39"/>
    <w:rsid w:val="00963CF8"/>
    <w:rsid w:val="00974103"/>
    <w:rsid w:val="00976A6B"/>
    <w:rsid w:val="00994EF2"/>
    <w:rsid w:val="00995A20"/>
    <w:rsid w:val="009A510D"/>
    <w:rsid w:val="009B1791"/>
    <w:rsid w:val="009B2859"/>
    <w:rsid w:val="009B6BC7"/>
    <w:rsid w:val="009B79A6"/>
    <w:rsid w:val="009C038D"/>
    <w:rsid w:val="009C17F3"/>
    <w:rsid w:val="009C1BE1"/>
    <w:rsid w:val="009C5358"/>
    <w:rsid w:val="009C6D06"/>
    <w:rsid w:val="009D3DB2"/>
    <w:rsid w:val="009D7998"/>
    <w:rsid w:val="009D7CCA"/>
    <w:rsid w:val="009E0968"/>
    <w:rsid w:val="009F3445"/>
    <w:rsid w:val="009F432A"/>
    <w:rsid w:val="009F4534"/>
    <w:rsid w:val="009F4AFC"/>
    <w:rsid w:val="00A0118F"/>
    <w:rsid w:val="00A01A4E"/>
    <w:rsid w:val="00A02A97"/>
    <w:rsid w:val="00A04E79"/>
    <w:rsid w:val="00A06CAD"/>
    <w:rsid w:val="00A200DB"/>
    <w:rsid w:val="00A20DA7"/>
    <w:rsid w:val="00A21206"/>
    <w:rsid w:val="00A22E6D"/>
    <w:rsid w:val="00A3308B"/>
    <w:rsid w:val="00A3610D"/>
    <w:rsid w:val="00A36CDE"/>
    <w:rsid w:val="00A3729F"/>
    <w:rsid w:val="00A37A27"/>
    <w:rsid w:val="00A4083C"/>
    <w:rsid w:val="00A427BE"/>
    <w:rsid w:val="00A461DB"/>
    <w:rsid w:val="00A5049A"/>
    <w:rsid w:val="00A52B15"/>
    <w:rsid w:val="00A57BE2"/>
    <w:rsid w:val="00A63D6D"/>
    <w:rsid w:val="00A65D8F"/>
    <w:rsid w:val="00A81126"/>
    <w:rsid w:val="00A816B9"/>
    <w:rsid w:val="00A85585"/>
    <w:rsid w:val="00A900DA"/>
    <w:rsid w:val="00A92177"/>
    <w:rsid w:val="00AA69EE"/>
    <w:rsid w:val="00AB2DDA"/>
    <w:rsid w:val="00AB6237"/>
    <w:rsid w:val="00AC0B0E"/>
    <w:rsid w:val="00AE40F0"/>
    <w:rsid w:val="00AF3F3C"/>
    <w:rsid w:val="00AF6110"/>
    <w:rsid w:val="00AF61FD"/>
    <w:rsid w:val="00AF7BF1"/>
    <w:rsid w:val="00B026D5"/>
    <w:rsid w:val="00B0342C"/>
    <w:rsid w:val="00B035F0"/>
    <w:rsid w:val="00B048FD"/>
    <w:rsid w:val="00B05246"/>
    <w:rsid w:val="00B05B2B"/>
    <w:rsid w:val="00B12F71"/>
    <w:rsid w:val="00B1527F"/>
    <w:rsid w:val="00B208E0"/>
    <w:rsid w:val="00B258A3"/>
    <w:rsid w:val="00B25F18"/>
    <w:rsid w:val="00B30DB9"/>
    <w:rsid w:val="00B37184"/>
    <w:rsid w:val="00B4038B"/>
    <w:rsid w:val="00B42012"/>
    <w:rsid w:val="00B50E5A"/>
    <w:rsid w:val="00B56FD4"/>
    <w:rsid w:val="00B57A32"/>
    <w:rsid w:val="00B6042E"/>
    <w:rsid w:val="00B64678"/>
    <w:rsid w:val="00B65E86"/>
    <w:rsid w:val="00B734A4"/>
    <w:rsid w:val="00B879DC"/>
    <w:rsid w:val="00B92BF4"/>
    <w:rsid w:val="00B93D8E"/>
    <w:rsid w:val="00B94589"/>
    <w:rsid w:val="00B9549B"/>
    <w:rsid w:val="00BA3DE9"/>
    <w:rsid w:val="00BA4626"/>
    <w:rsid w:val="00BA7484"/>
    <w:rsid w:val="00BB1774"/>
    <w:rsid w:val="00BB36B2"/>
    <w:rsid w:val="00BC19AC"/>
    <w:rsid w:val="00BC2778"/>
    <w:rsid w:val="00BC38A1"/>
    <w:rsid w:val="00BC7B98"/>
    <w:rsid w:val="00BD1CF2"/>
    <w:rsid w:val="00BD1F2B"/>
    <w:rsid w:val="00BD5963"/>
    <w:rsid w:val="00BD5ACA"/>
    <w:rsid w:val="00BE4F78"/>
    <w:rsid w:val="00BE5979"/>
    <w:rsid w:val="00BF06CD"/>
    <w:rsid w:val="00BF2915"/>
    <w:rsid w:val="00BF3824"/>
    <w:rsid w:val="00BF3FC7"/>
    <w:rsid w:val="00BF4287"/>
    <w:rsid w:val="00BF4E3A"/>
    <w:rsid w:val="00BF4ECF"/>
    <w:rsid w:val="00C02524"/>
    <w:rsid w:val="00C02D6E"/>
    <w:rsid w:val="00C07304"/>
    <w:rsid w:val="00C07A3E"/>
    <w:rsid w:val="00C07D43"/>
    <w:rsid w:val="00C16989"/>
    <w:rsid w:val="00C25AA3"/>
    <w:rsid w:val="00C32628"/>
    <w:rsid w:val="00C3769A"/>
    <w:rsid w:val="00C441BF"/>
    <w:rsid w:val="00C4516F"/>
    <w:rsid w:val="00C45D49"/>
    <w:rsid w:val="00C47E1F"/>
    <w:rsid w:val="00C525FD"/>
    <w:rsid w:val="00C663C8"/>
    <w:rsid w:val="00C66659"/>
    <w:rsid w:val="00C67DA9"/>
    <w:rsid w:val="00C735EB"/>
    <w:rsid w:val="00C745FB"/>
    <w:rsid w:val="00C7517C"/>
    <w:rsid w:val="00C87F44"/>
    <w:rsid w:val="00C91159"/>
    <w:rsid w:val="00C92855"/>
    <w:rsid w:val="00C9286D"/>
    <w:rsid w:val="00C931BA"/>
    <w:rsid w:val="00CA177C"/>
    <w:rsid w:val="00CA1F67"/>
    <w:rsid w:val="00CA39E4"/>
    <w:rsid w:val="00CA3B77"/>
    <w:rsid w:val="00CA6F04"/>
    <w:rsid w:val="00CA7361"/>
    <w:rsid w:val="00CB0637"/>
    <w:rsid w:val="00CB445F"/>
    <w:rsid w:val="00CB57F6"/>
    <w:rsid w:val="00CB747A"/>
    <w:rsid w:val="00CC7E61"/>
    <w:rsid w:val="00CD17A5"/>
    <w:rsid w:val="00CD2FA0"/>
    <w:rsid w:val="00CD4A98"/>
    <w:rsid w:val="00CD4D8D"/>
    <w:rsid w:val="00CD5C5B"/>
    <w:rsid w:val="00CE07EE"/>
    <w:rsid w:val="00CE2529"/>
    <w:rsid w:val="00CE597A"/>
    <w:rsid w:val="00CE6EBE"/>
    <w:rsid w:val="00CF077A"/>
    <w:rsid w:val="00CF17FE"/>
    <w:rsid w:val="00CF5000"/>
    <w:rsid w:val="00D019AC"/>
    <w:rsid w:val="00D13F9D"/>
    <w:rsid w:val="00D1424C"/>
    <w:rsid w:val="00D14489"/>
    <w:rsid w:val="00D2019F"/>
    <w:rsid w:val="00D20462"/>
    <w:rsid w:val="00D228F6"/>
    <w:rsid w:val="00D32A3D"/>
    <w:rsid w:val="00D32B60"/>
    <w:rsid w:val="00D3696B"/>
    <w:rsid w:val="00D4252B"/>
    <w:rsid w:val="00D53DBE"/>
    <w:rsid w:val="00D55BA8"/>
    <w:rsid w:val="00D65E99"/>
    <w:rsid w:val="00D665BB"/>
    <w:rsid w:val="00D66B35"/>
    <w:rsid w:val="00D75007"/>
    <w:rsid w:val="00D8059A"/>
    <w:rsid w:val="00D859C0"/>
    <w:rsid w:val="00D862F0"/>
    <w:rsid w:val="00D864FD"/>
    <w:rsid w:val="00D87D21"/>
    <w:rsid w:val="00D91733"/>
    <w:rsid w:val="00D92E0F"/>
    <w:rsid w:val="00D93A3A"/>
    <w:rsid w:val="00DA0A80"/>
    <w:rsid w:val="00DA0C9D"/>
    <w:rsid w:val="00DA2676"/>
    <w:rsid w:val="00DA4578"/>
    <w:rsid w:val="00DA599A"/>
    <w:rsid w:val="00DA6170"/>
    <w:rsid w:val="00DA68E3"/>
    <w:rsid w:val="00DB6877"/>
    <w:rsid w:val="00DB6890"/>
    <w:rsid w:val="00DC2AEB"/>
    <w:rsid w:val="00DC68FE"/>
    <w:rsid w:val="00DD1580"/>
    <w:rsid w:val="00DD7881"/>
    <w:rsid w:val="00DE0FEF"/>
    <w:rsid w:val="00DE3607"/>
    <w:rsid w:val="00DE4C94"/>
    <w:rsid w:val="00E00CE4"/>
    <w:rsid w:val="00E0342A"/>
    <w:rsid w:val="00E05238"/>
    <w:rsid w:val="00E05683"/>
    <w:rsid w:val="00E072C6"/>
    <w:rsid w:val="00E15992"/>
    <w:rsid w:val="00E17931"/>
    <w:rsid w:val="00E2183B"/>
    <w:rsid w:val="00E27C52"/>
    <w:rsid w:val="00E30E20"/>
    <w:rsid w:val="00E32678"/>
    <w:rsid w:val="00E35D2F"/>
    <w:rsid w:val="00E35FB9"/>
    <w:rsid w:val="00E373DB"/>
    <w:rsid w:val="00E414B1"/>
    <w:rsid w:val="00E4259D"/>
    <w:rsid w:val="00E43C6F"/>
    <w:rsid w:val="00E45287"/>
    <w:rsid w:val="00E45C93"/>
    <w:rsid w:val="00E4793B"/>
    <w:rsid w:val="00E50745"/>
    <w:rsid w:val="00E527EE"/>
    <w:rsid w:val="00E60D23"/>
    <w:rsid w:val="00E707DD"/>
    <w:rsid w:val="00E75938"/>
    <w:rsid w:val="00E7677D"/>
    <w:rsid w:val="00E81D93"/>
    <w:rsid w:val="00E84A6F"/>
    <w:rsid w:val="00E85BDC"/>
    <w:rsid w:val="00E86D69"/>
    <w:rsid w:val="00E86EDF"/>
    <w:rsid w:val="00E938F6"/>
    <w:rsid w:val="00E94E51"/>
    <w:rsid w:val="00E96F90"/>
    <w:rsid w:val="00E97CDA"/>
    <w:rsid w:val="00EA0917"/>
    <w:rsid w:val="00EA4DB1"/>
    <w:rsid w:val="00EA7D33"/>
    <w:rsid w:val="00EB013F"/>
    <w:rsid w:val="00EB78A0"/>
    <w:rsid w:val="00ED2DED"/>
    <w:rsid w:val="00ED7445"/>
    <w:rsid w:val="00EE3B8B"/>
    <w:rsid w:val="00EE5F63"/>
    <w:rsid w:val="00EE667F"/>
    <w:rsid w:val="00EF07E5"/>
    <w:rsid w:val="00EF2874"/>
    <w:rsid w:val="00EF6408"/>
    <w:rsid w:val="00EF6A9B"/>
    <w:rsid w:val="00F00BC6"/>
    <w:rsid w:val="00F01258"/>
    <w:rsid w:val="00F140E1"/>
    <w:rsid w:val="00F32297"/>
    <w:rsid w:val="00F33CE7"/>
    <w:rsid w:val="00F42FFA"/>
    <w:rsid w:val="00F471C1"/>
    <w:rsid w:val="00F51BA7"/>
    <w:rsid w:val="00F539C7"/>
    <w:rsid w:val="00F62C75"/>
    <w:rsid w:val="00F6410D"/>
    <w:rsid w:val="00F67E0B"/>
    <w:rsid w:val="00F70DE6"/>
    <w:rsid w:val="00F723A9"/>
    <w:rsid w:val="00F7275F"/>
    <w:rsid w:val="00F73171"/>
    <w:rsid w:val="00F74174"/>
    <w:rsid w:val="00F77315"/>
    <w:rsid w:val="00F80833"/>
    <w:rsid w:val="00F80F60"/>
    <w:rsid w:val="00F8367F"/>
    <w:rsid w:val="00F85B92"/>
    <w:rsid w:val="00F85D99"/>
    <w:rsid w:val="00F86F35"/>
    <w:rsid w:val="00F93E5B"/>
    <w:rsid w:val="00F94007"/>
    <w:rsid w:val="00F94B24"/>
    <w:rsid w:val="00F95F13"/>
    <w:rsid w:val="00F977D8"/>
    <w:rsid w:val="00FA01A1"/>
    <w:rsid w:val="00FA13FF"/>
    <w:rsid w:val="00FA66AB"/>
    <w:rsid w:val="00FB0C3A"/>
    <w:rsid w:val="00FC045A"/>
    <w:rsid w:val="00FC327D"/>
    <w:rsid w:val="00FC34C6"/>
    <w:rsid w:val="00FD1793"/>
    <w:rsid w:val="00FD54DA"/>
    <w:rsid w:val="00FE5FBF"/>
    <w:rsid w:val="00FE70BB"/>
    <w:rsid w:val="00FF2AF6"/>
    <w:rsid w:val="00FF30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8562E"/>
    <w:pPr>
      <w:spacing w:line="336" w:lineRule="auto"/>
      <w:jc w:val="both"/>
    </w:pPr>
    <w:rPr>
      <w:rFonts w:ascii="Sennheiser-Book" w:hAnsi="Sennheiser-Book"/>
      <w:sz w:val="24"/>
      <w:szCs w:val="24"/>
      <w:lang w:val="de-DE" w:eastAsia="zh-TW"/>
    </w:rPr>
  </w:style>
  <w:style w:type="paragraph" w:styleId="1">
    <w:name w:val="heading 1"/>
    <w:basedOn w:val="Copytext"/>
    <w:next w:val="Copytext"/>
    <w:qFormat/>
    <w:rsid w:val="0048562E"/>
    <w:pPr>
      <w:outlineLvl w:val="0"/>
    </w:pPr>
    <w:rPr>
      <w:rFonts w:ascii="Sennheiser-Bold" w:hAnsi="Sennheiser-Bold"/>
    </w:rPr>
  </w:style>
  <w:style w:type="paragraph" w:styleId="2">
    <w:name w:val="heading 2"/>
    <w:basedOn w:val="a"/>
    <w:next w:val="a"/>
    <w:qFormat/>
    <w:rsid w:val="00B32609"/>
    <w:pPr>
      <w:keepNext/>
      <w:spacing w:before="240" w:after="60"/>
      <w:outlineLvl w:val="1"/>
    </w:pPr>
    <w:rPr>
      <w:rFonts w:cs="Arial"/>
      <w:b/>
      <w:bCs/>
      <w:i/>
      <w:iCs/>
      <w:sz w:val="28"/>
      <w:szCs w:val="28"/>
    </w:rPr>
  </w:style>
  <w:style w:type="paragraph" w:styleId="3">
    <w:name w:val="heading 3"/>
    <w:basedOn w:val="a"/>
    <w:next w:val="a"/>
    <w:qFormat/>
    <w:rsid w:val="00B32609"/>
    <w:pPr>
      <w:keepNext/>
      <w:spacing w:before="240" w:after="60"/>
      <w:outlineLvl w:val="2"/>
    </w:pPr>
    <w:rPr>
      <w:rFonts w:cs="Arial"/>
      <w:b/>
      <w:bCs/>
      <w:sz w:val="26"/>
      <w:szCs w:val="26"/>
    </w:rPr>
  </w:style>
  <w:style w:type="paragraph" w:styleId="4">
    <w:name w:val="heading 4"/>
    <w:basedOn w:val="3"/>
    <w:next w:val="a"/>
    <w:qFormat/>
    <w:rsid w:val="00B32609"/>
    <w:pPr>
      <w:numPr>
        <w:ilvl w:val="3"/>
        <w:numId w:val="19"/>
      </w:numPr>
      <w:tabs>
        <w:tab w:val="left" w:pos="794"/>
      </w:tabs>
      <w:outlineLvl w:val="3"/>
    </w:pPr>
    <w:rPr>
      <w:bCs w:val="0"/>
      <w:szCs w:val="28"/>
      <w:lang w:val="de-CH"/>
    </w:rPr>
  </w:style>
  <w:style w:type="paragraph" w:styleId="5">
    <w:name w:val="heading 5"/>
    <w:basedOn w:val="4"/>
    <w:next w:val="a"/>
    <w:qFormat/>
    <w:rsid w:val="00B32609"/>
    <w:pPr>
      <w:numPr>
        <w:ilvl w:val="4"/>
      </w:numPr>
      <w:tabs>
        <w:tab w:val="clear" w:pos="794"/>
        <w:tab w:val="left" w:pos="936"/>
      </w:tabs>
      <w:outlineLvl w:val="4"/>
    </w:pPr>
    <w:rPr>
      <w:bCs/>
      <w:iCs/>
      <w:szCs w:val="19"/>
    </w:rPr>
  </w:style>
  <w:style w:type="paragraph" w:styleId="6">
    <w:name w:val="heading 6"/>
    <w:basedOn w:val="a"/>
    <w:next w:val="a"/>
    <w:qFormat/>
    <w:rsid w:val="00B32609"/>
    <w:pPr>
      <w:numPr>
        <w:ilvl w:val="5"/>
        <w:numId w:val="19"/>
      </w:numPr>
      <w:outlineLvl w:val="5"/>
    </w:pPr>
    <w:rPr>
      <w:rFonts w:cs="Arial"/>
      <w:b/>
      <w:bCs/>
      <w:szCs w:val="19"/>
    </w:rPr>
  </w:style>
  <w:style w:type="paragraph" w:styleId="7">
    <w:name w:val="heading 7"/>
    <w:basedOn w:val="a"/>
    <w:next w:val="a"/>
    <w:qFormat/>
    <w:rsid w:val="00B32609"/>
    <w:pPr>
      <w:numPr>
        <w:ilvl w:val="6"/>
        <w:numId w:val="19"/>
      </w:numPr>
      <w:outlineLvl w:val="6"/>
    </w:pPr>
    <w:rPr>
      <w:rFonts w:cs="Arial"/>
      <w:b/>
      <w:szCs w:val="19"/>
    </w:rPr>
  </w:style>
  <w:style w:type="paragraph" w:styleId="8">
    <w:name w:val="heading 8"/>
    <w:basedOn w:val="a"/>
    <w:next w:val="a"/>
    <w:qFormat/>
    <w:rsid w:val="00B32609"/>
    <w:pPr>
      <w:numPr>
        <w:ilvl w:val="7"/>
        <w:numId w:val="19"/>
      </w:numPr>
      <w:outlineLvl w:val="7"/>
    </w:pPr>
    <w:rPr>
      <w:rFonts w:cs="Arial"/>
      <w:b/>
      <w:iCs/>
      <w:szCs w:val="19"/>
    </w:rPr>
  </w:style>
  <w:style w:type="paragraph" w:styleId="9">
    <w:name w:val="heading 9"/>
    <w:basedOn w:val="a"/>
    <w:next w:val="a"/>
    <w:qFormat/>
    <w:rsid w:val="00B32609"/>
    <w:pPr>
      <w:numPr>
        <w:ilvl w:val="8"/>
        <w:numId w:val="19"/>
      </w:numPr>
      <w:outlineLvl w:val="8"/>
    </w:pPr>
    <w:rPr>
      <w:rFonts w:cs="Arial"/>
      <w:b/>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pytext">
    <w:name w:val="Copytext"/>
    <w:rsid w:val="0048562E"/>
    <w:pPr>
      <w:spacing w:line="336" w:lineRule="auto"/>
      <w:jc w:val="both"/>
    </w:pPr>
    <w:rPr>
      <w:rFonts w:ascii="Sennheiser-Book" w:hAnsi="Sennheiser-Book" w:cs="Arial"/>
      <w:sz w:val="22"/>
      <w:szCs w:val="22"/>
      <w:lang w:val="de-DE" w:eastAsia="zh-TW"/>
    </w:rPr>
  </w:style>
  <w:style w:type="paragraph" w:customStyle="1" w:styleId="SennheiserBeschreibung">
    <w:name w:val="Sennheiser Beschreibung"/>
    <w:basedOn w:val="Copytext"/>
    <w:uiPriority w:val="99"/>
    <w:rsid w:val="0048562E"/>
    <w:pPr>
      <w:spacing w:line="240" w:lineRule="auto"/>
    </w:pPr>
  </w:style>
  <w:style w:type="character" w:styleId="a3">
    <w:name w:val="Hyperlink"/>
    <w:rsid w:val="0048562E"/>
    <w:rPr>
      <w:color w:val="0000FF"/>
      <w:u w:val="single"/>
    </w:rPr>
  </w:style>
  <w:style w:type="table" w:styleId="a4">
    <w:name w:val="Table Grid"/>
    <w:basedOn w:val="a1"/>
    <w:rsid w:val="003F4B0C"/>
    <w:pPr>
      <w:jc w:val="both"/>
    </w:pPr>
    <w:tblPr>
      <w:tblInd w:w="113" w:type="dxa"/>
      <w:tblCellMar>
        <w:top w:w="57" w:type="dxa"/>
      </w:tblCellMar>
    </w:tblPr>
    <w:tcPr>
      <w:shd w:val="clear" w:color="auto" w:fill="auto"/>
    </w:tcPr>
    <w:tblStylePr w:type="firstRow">
      <w:rPr>
        <w:color w:val="auto"/>
      </w:rPr>
    </w:tblStylePr>
  </w:style>
  <w:style w:type="paragraph" w:styleId="a5">
    <w:name w:val="header"/>
    <w:basedOn w:val="a"/>
    <w:rsid w:val="0048562E"/>
    <w:pPr>
      <w:tabs>
        <w:tab w:val="center" w:pos="4536"/>
        <w:tab w:val="right" w:pos="9072"/>
      </w:tabs>
      <w:ind w:left="-1134"/>
    </w:pPr>
  </w:style>
  <w:style w:type="paragraph" w:styleId="a6">
    <w:name w:val="footer"/>
    <w:basedOn w:val="a"/>
    <w:rsid w:val="0048562E"/>
    <w:pPr>
      <w:tabs>
        <w:tab w:val="center" w:pos="4536"/>
        <w:tab w:val="right" w:pos="9072"/>
      </w:tabs>
    </w:pPr>
  </w:style>
  <w:style w:type="paragraph" w:customStyle="1" w:styleId="CopytextBullet">
    <w:name w:val="Copytext Bullet"/>
    <w:basedOn w:val="Copytext"/>
    <w:rsid w:val="00D46E7B"/>
    <w:pPr>
      <w:numPr>
        <w:numId w:val="20"/>
      </w:numPr>
    </w:pPr>
  </w:style>
  <w:style w:type="paragraph" w:customStyle="1" w:styleId="CopytextNumber">
    <w:name w:val="Copytext Number"/>
    <w:basedOn w:val="Copytext"/>
    <w:next w:val="Copytext"/>
    <w:rsid w:val="00A37F13"/>
    <w:pPr>
      <w:numPr>
        <w:numId w:val="25"/>
      </w:numPr>
    </w:pPr>
  </w:style>
  <w:style w:type="paragraph" w:styleId="a7">
    <w:name w:val="footnote text"/>
    <w:basedOn w:val="a"/>
    <w:semiHidden/>
    <w:rsid w:val="003F4B0C"/>
    <w:rPr>
      <w:sz w:val="20"/>
      <w:szCs w:val="20"/>
    </w:rPr>
  </w:style>
  <w:style w:type="character" w:styleId="a8">
    <w:name w:val="footnote reference"/>
    <w:semiHidden/>
    <w:rsid w:val="003F4B0C"/>
    <w:rPr>
      <w:vertAlign w:val="superscript"/>
    </w:rPr>
  </w:style>
  <w:style w:type="paragraph" w:styleId="a9">
    <w:name w:val="caption"/>
    <w:basedOn w:val="Copytext"/>
    <w:next w:val="Copytext"/>
    <w:qFormat/>
    <w:rsid w:val="003F4B0C"/>
    <w:rPr>
      <w:bCs/>
      <w:sz w:val="20"/>
      <w:szCs w:val="20"/>
    </w:rPr>
  </w:style>
  <w:style w:type="table" w:customStyle="1" w:styleId="SennheiserTabellenformat">
    <w:name w:val="Sennheiser Tabellenformat"/>
    <w:basedOn w:val="a4"/>
    <w:rsid w:val="009C1904"/>
    <w:pPr>
      <w:spacing w:after="100" w:afterAutospacing="1"/>
    </w:pPr>
    <w:tblPr>
      <w:tblBorders>
        <w:bottom w:val="single" w:sz="2" w:space="0" w:color="4D4F53"/>
        <w:insideH w:val="single" w:sz="2" w:space="0" w:color="4D4F53"/>
      </w:tblBorders>
    </w:tblPr>
    <w:tcPr>
      <w:shd w:val="clear" w:color="auto" w:fill="auto"/>
    </w:tcPr>
    <w:tblStylePr w:type="firstRow">
      <w:rPr>
        <w:color w:val="FFFFFF"/>
      </w:rPr>
      <w:tblPr/>
      <w:tcPr>
        <w:tcBorders>
          <w:right w:val="single" w:sz="2" w:space="0" w:color="0096D6"/>
        </w:tcBorders>
        <w:shd w:val="clear" w:color="auto" w:fill="0096D6"/>
      </w:tcPr>
    </w:tblStylePr>
  </w:style>
  <w:style w:type="paragraph" w:styleId="aa">
    <w:name w:val="Balloon Text"/>
    <w:basedOn w:val="a"/>
    <w:semiHidden/>
    <w:rsid w:val="00E45535"/>
    <w:rPr>
      <w:rFonts w:ascii="Tahoma" w:hAnsi="Tahoma"/>
      <w:sz w:val="16"/>
      <w:szCs w:val="16"/>
    </w:rPr>
  </w:style>
  <w:style w:type="character" w:styleId="ab">
    <w:name w:val="annotation reference"/>
    <w:rsid w:val="00E45535"/>
    <w:rPr>
      <w:sz w:val="16"/>
      <w:szCs w:val="16"/>
    </w:rPr>
  </w:style>
  <w:style w:type="paragraph" w:styleId="ac">
    <w:name w:val="annotation text"/>
    <w:basedOn w:val="a"/>
    <w:link w:val="ad"/>
    <w:rsid w:val="00E45535"/>
    <w:rPr>
      <w:sz w:val="20"/>
      <w:szCs w:val="20"/>
    </w:rPr>
  </w:style>
  <w:style w:type="paragraph" w:styleId="ae">
    <w:name w:val="annotation subject"/>
    <w:basedOn w:val="ac"/>
    <w:next w:val="ac"/>
    <w:semiHidden/>
    <w:rsid w:val="00E45535"/>
    <w:rPr>
      <w:b/>
      <w:bCs/>
    </w:rPr>
  </w:style>
  <w:style w:type="paragraph" w:customStyle="1" w:styleId="FarbigeSchattierung-Akzent11">
    <w:name w:val="Farbige Schattierung - Akzent 11"/>
    <w:hidden/>
    <w:uiPriority w:val="99"/>
    <w:semiHidden/>
    <w:rsid w:val="00647799"/>
    <w:rPr>
      <w:rFonts w:ascii="Sennheiser-Book" w:hAnsi="Sennheiser-Book"/>
      <w:sz w:val="24"/>
      <w:szCs w:val="24"/>
      <w:lang w:val="de-DE" w:eastAsia="zh-TW"/>
    </w:rPr>
  </w:style>
  <w:style w:type="paragraph" w:styleId="Web">
    <w:name w:val="Normal (Web)"/>
    <w:basedOn w:val="a"/>
    <w:rsid w:val="00C931BA"/>
    <w:pPr>
      <w:spacing w:before="120" w:after="120" w:line="312" w:lineRule="atLeast"/>
      <w:jc w:val="left"/>
    </w:pPr>
    <w:rPr>
      <w:rFonts w:ascii="Times New Roman" w:eastAsia="Times New Roman" w:hAnsi="Times New Roman"/>
      <w:lang w:eastAsia="de-DE"/>
    </w:rPr>
  </w:style>
  <w:style w:type="paragraph" w:styleId="af">
    <w:name w:val="Revision"/>
    <w:hidden/>
    <w:uiPriority w:val="71"/>
    <w:rsid w:val="00156999"/>
    <w:rPr>
      <w:rFonts w:ascii="Sennheiser-Book" w:hAnsi="Sennheiser-Book"/>
      <w:sz w:val="24"/>
      <w:szCs w:val="24"/>
      <w:lang w:val="de-DE" w:eastAsia="zh-TW"/>
    </w:rPr>
  </w:style>
  <w:style w:type="character" w:styleId="af0">
    <w:name w:val="Strong"/>
    <w:uiPriority w:val="22"/>
    <w:qFormat/>
    <w:rsid w:val="009105EF"/>
    <w:rPr>
      <w:b/>
      <w:bCs/>
    </w:rPr>
  </w:style>
  <w:style w:type="character" w:customStyle="1" w:styleId="ad">
    <w:name w:val="コメント文字列 (文字)"/>
    <w:link w:val="ac"/>
    <w:rsid w:val="000019D8"/>
    <w:rPr>
      <w:rFonts w:ascii="Sennheiser-Book" w:hAnsi="Sennheiser-Book"/>
      <w:lang w:eastAsia="zh-TW"/>
    </w:rPr>
  </w:style>
  <w:style w:type="paragraph" w:customStyle="1" w:styleId="Default">
    <w:name w:val="Default"/>
    <w:rsid w:val="00CB747A"/>
    <w:pPr>
      <w:autoSpaceDE w:val="0"/>
      <w:autoSpaceDN w:val="0"/>
      <w:adjustRightInd w:val="0"/>
    </w:pPr>
    <w:rPr>
      <w:rFonts w:ascii="Sennheiser-Book" w:hAnsi="Sennheiser-Book" w:cs="Sennheiser-Book"/>
      <w:color w:val="000000"/>
      <w:sz w:val="24"/>
      <w:szCs w:val="24"/>
    </w:rPr>
  </w:style>
  <w:style w:type="paragraph" w:customStyle="1" w:styleId="PPST04Text">
    <w:name w:val="PP ST04 Text"/>
    <w:rsid w:val="00FC045A"/>
    <w:pPr>
      <w:jc w:val="both"/>
    </w:pPr>
    <w:rPr>
      <w:rFonts w:eastAsia="Times New Roman"/>
      <w:sz w:val="19"/>
      <w:lang w:val="de-DE" w:eastAsia="de-DE"/>
    </w:rPr>
  </w:style>
  <w:style w:type="paragraph" w:customStyle="1" w:styleId="PPST05Zwischenberschrift">
    <w:name w:val="PP ST05 Zwischenüberschrift"/>
    <w:basedOn w:val="a"/>
    <w:next w:val="PPST04Text"/>
    <w:rsid w:val="00FC045A"/>
    <w:pPr>
      <w:tabs>
        <w:tab w:val="left" w:pos="284"/>
      </w:tabs>
      <w:spacing w:after="120" w:line="240" w:lineRule="auto"/>
      <w:jc w:val="left"/>
    </w:pPr>
    <w:rPr>
      <w:rFonts w:ascii="Arial" w:eastAsia="Times New Roman" w:hAnsi="Arial"/>
      <w:b/>
      <w:color w:val="333333"/>
      <w:sz w:val="22"/>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8562E"/>
    <w:pPr>
      <w:spacing w:line="336" w:lineRule="auto"/>
      <w:jc w:val="both"/>
    </w:pPr>
    <w:rPr>
      <w:rFonts w:ascii="Sennheiser-Book" w:hAnsi="Sennheiser-Book"/>
      <w:sz w:val="24"/>
      <w:szCs w:val="24"/>
      <w:lang w:val="de-DE" w:eastAsia="zh-TW"/>
    </w:rPr>
  </w:style>
  <w:style w:type="paragraph" w:styleId="1">
    <w:name w:val="heading 1"/>
    <w:basedOn w:val="Copytext"/>
    <w:next w:val="Copytext"/>
    <w:qFormat/>
    <w:rsid w:val="0048562E"/>
    <w:pPr>
      <w:outlineLvl w:val="0"/>
    </w:pPr>
    <w:rPr>
      <w:rFonts w:ascii="Sennheiser-Bold" w:hAnsi="Sennheiser-Bold"/>
    </w:rPr>
  </w:style>
  <w:style w:type="paragraph" w:styleId="2">
    <w:name w:val="heading 2"/>
    <w:basedOn w:val="a"/>
    <w:next w:val="a"/>
    <w:qFormat/>
    <w:rsid w:val="00B32609"/>
    <w:pPr>
      <w:keepNext/>
      <w:spacing w:before="240" w:after="60"/>
      <w:outlineLvl w:val="1"/>
    </w:pPr>
    <w:rPr>
      <w:rFonts w:cs="Arial"/>
      <w:b/>
      <w:bCs/>
      <w:i/>
      <w:iCs/>
      <w:sz w:val="28"/>
      <w:szCs w:val="28"/>
    </w:rPr>
  </w:style>
  <w:style w:type="paragraph" w:styleId="3">
    <w:name w:val="heading 3"/>
    <w:basedOn w:val="a"/>
    <w:next w:val="a"/>
    <w:qFormat/>
    <w:rsid w:val="00B32609"/>
    <w:pPr>
      <w:keepNext/>
      <w:spacing w:before="240" w:after="60"/>
      <w:outlineLvl w:val="2"/>
    </w:pPr>
    <w:rPr>
      <w:rFonts w:cs="Arial"/>
      <w:b/>
      <w:bCs/>
      <w:sz w:val="26"/>
      <w:szCs w:val="26"/>
    </w:rPr>
  </w:style>
  <w:style w:type="paragraph" w:styleId="4">
    <w:name w:val="heading 4"/>
    <w:basedOn w:val="3"/>
    <w:next w:val="a"/>
    <w:qFormat/>
    <w:rsid w:val="00B32609"/>
    <w:pPr>
      <w:numPr>
        <w:ilvl w:val="3"/>
        <w:numId w:val="19"/>
      </w:numPr>
      <w:tabs>
        <w:tab w:val="left" w:pos="794"/>
      </w:tabs>
      <w:outlineLvl w:val="3"/>
    </w:pPr>
    <w:rPr>
      <w:bCs w:val="0"/>
      <w:szCs w:val="28"/>
      <w:lang w:val="de-CH"/>
    </w:rPr>
  </w:style>
  <w:style w:type="paragraph" w:styleId="5">
    <w:name w:val="heading 5"/>
    <w:basedOn w:val="4"/>
    <w:next w:val="a"/>
    <w:qFormat/>
    <w:rsid w:val="00B32609"/>
    <w:pPr>
      <w:numPr>
        <w:ilvl w:val="4"/>
      </w:numPr>
      <w:tabs>
        <w:tab w:val="clear" w:pos="794"/>
        <w:tab w:val="left" w:pos="936"/>
      </w:tabs>
      <w:outlineLvl w:val="4"/>
    </w:pPr>
    <w:rPr>
      <w:bCs/>
      <w:iCs/>
      <w:szCs w:val="19"/>
    </w:rPr>
  </w:style>
  <w:style w:type="paragraph" w:styleId="6">
    <w:name w:val="heading 6"/>
    <w:basedOn w:val="a"/>
    <w:next w:val="a"/>
    <w:qFormat/>
    <w:rsid w:val="00B32609"/>
    <w:pPr>
      <w:numPr>
        <w:ilvl w:val="5"/>
        <w:numId w:val="19"/>
      </w:numPr>
      <w:outlineLvl w:val="5"/>
    </w:pPr>
    <w:rPr>
      <w:rFonts w:cs="Arial"/>
      <w:b/>
      <w:bCs/>
      <w:szCs w:val="19"/>
    </w:rPr>
  </w:style>
  <w:style w:type="paragraph" w:styleId="7">
    <w:name w:val="heading 7"/>
    <w:basedOn w:val="a"/>
    <w:next w:val="a"/>
    <w:qFormat/>
    <w:rsid w:val="00B32609"/>
    <w:pPr>
      <w:numPr>
        <w:ilvl w:val="6"/>
        <w:numId w:val="19"/>
      </w:numPr>
      <w:outlineLvl w:val="6"/>
    </w:pPr>
    <w:rPr>
      <w:rFonts w:cs="Arial"/>
      <w:b/>
      <w:szCs w:val="19"/>
    </w:rPr>
  </w:style>
  <w:style w:type="paragraph" w:styleId="8">
    <w:name w:val="heading 8"/>
    <w:basedOn w:val="a"/>
    <w:next w:val="a"/>
    <w:qFormat/>
    <w:rsid w:val="00B32609"/>
    <w:pPr>
      <w:numPr>
        <w:ilvl w:val="7"/>
        <w:numId w:val="19"/>
      </w:numPr>
      <w:outlineLvl w:val="7"/>
    </w:pPr>
    <w:rPr>
      <w:rFonts w:cs="Arial"/>
      <w:b/>
      <w:iCs/>
      <w:szCs w:val="19"/>
    </w:rPr>
  </w:style>
  <w:style w:type="paragraph" w:styleId="9">
    <w:name w:val="heading 9"/>
    <w:basedOn w:val="a"/>
    <w:next w:val="a"/>
    <w:qFormat/>
    <w:rsid w:val="00B32609"/>
    <w:pPr>
      <w:numPr>
        <w:ilvl w:val="8"/>
        <w:numId w:val="19"/>
      </w:numPr>
      <w:outlineLvl w:val="8"/>
    </w:pPr>
    <w:rPr>
      <w:rFonts w:cs="Arial"/>
      <w:b/>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pytext">
    <w:name w:val="Copytext"/>
    <w:rsid w:val="0048562E"/>
    <w:pPr>
      <w:spacing w:line="336" w:lineRule="auto"/>
      <w:jc w:val="both"/>
    </w:pPr>
    <w:rPr>
      <w:rFonts w:ascii="Sennheiser-Book" w:hAnsi="Sennheiser-Book" w:cs="Arial"/>
      <w:sz w:val="22"/>
      <w:szCs w:val="22"/>
      <w:lang w:val="de-DE" w:eastAsia="zh-TW"/>
    </w:rPr>
  </w:style>
  <w:style w:type="paragraph" w:customStyle="1" w:styleId="SennheiserBeschreibung">
    <w:name w:val="Sennheiser Beschreibung"/>
    <w:basedOn w:val="Copytext"/>
    <w:uiPriority w:val="99"/>
    <w:rsid w:val="0048562E"/>
    <w:pPr>
      <w:spacing w:line="240" w:lineRule="auto"/>
    </w:pPr>
  </w:style>
  <w:style w:type="character" w:styleId="a3">
    <w:name w:val="Hyperlink"/>
    <w:rsid w:val="0048562E"/>
    <w:rPr>
      <w:color w:val="0000FF"/>
      <w:u w:val="single"/>
    </w:rPr>
  </w:style>
  <w:style w:type="table" w:styleId="a4">
    <w:name w:val="Table Grid"/>
    <w:basedOn w:val="a1"/>
    <w:rsid w:val="003F4B0C"/>
    <w:pPr>
      <w:jc w:val="both"/>
    </w:pPr>
    <w:tblPr>
      <w:tblInd w:w="113" w:type="dxa"/>
      <w:tblCellMar>
        <w:top w:w="57" w:type="dxa"/>
      </w:tblCellMar>
    </w:tblPr>
    <w:tcPr>
      <w:shd w:val="clear" w:color="auto" w:fill="auto"/>
    </w:tcPr>
    <w:tblStylePr w:type="firstRow">
      <w:rPr>
        <w:color w:val="auto"/>
      </w:rPr>
    </w:tblStylePr>
  </w:style>
  <w:style w:type="paragraph" w:styleId="a5">
    <w:name w:val="header"/>
    <w:basedOn w:val="a"/>
    <w:rsid w:val="0048562E"/>
    <w:pPr>
      <w:tabs>
        <w:tab w:val="center" w:pos="4536"/>
        <w:tab w:val="right" w:pos="9072"/>
      </w:tabs>
      <w:ind w:left="-1134"/>
    </w:pPr>
  </w:style>
  <w:style w:type="paragraph" w:styleId="a6">
    <w:name w:val="footer"/>
    <w:basedOn w:val="a"/>
    <w:rsid w:val="0048562E"/>
    <w:pPr>
      <w:tabs>
        <w:tab w:val="center" w:pos="4536"/>
        <w:tab w:val="right" w:pos="9072"/>
      </w:tabs>
    </w:pPr>
  </w:style>
  <w:style w:type="paragraph" w:customStyle="1" w:styleId="CopytextBullet">
    <w:name w:val="Copytext Bullet"/>
    <w:basedOn w:val="Copytext"/>
    <w:rsid w:val="00D46E7B"/>
    <w:pPr>
      <w:numPr>
        <w:numId w:val="20"/>
      </w:numPr>
    </w:pPr>
  </w:style>
  <w:style w:type="paragraph" w:customStyle="1" w:styleId="CopytextNumber">
    <w:name w:val="Copytext Number"/>
    <w:basedOn w:val="Copytext"/>
    <w:next w:val="Copytext"/>
    <w:rsid w:val="00A37F13"/>
    <w:pPr>
      <w:numPr>
        <w:numId w:val="25"/>
      </w:numPr>
    </w:pPr>
  </w:style>
  <w:style w:type="paragraph" w:styleId="a7">
    <w:name w:val="footnote text"/>
    <w:basedOn w:val="a"/>
    <w:semiHidden/>
    <w:rsid w:val="003F4B0C"/>
    <w:rPr>
      <w:sz w:val="20"/>
      <w:szCs w:val="20"/>
    </w:rPr>
  </w:style>
  <w:style w:type="character" w:styleId="a8">
    <w:name w:val="footnote reference"/>
    <w:semiHidden/>
    <w:rsid w:val="003F4B0C"/>
    <w:rPr>
      <w:vertAlign w:val="superscript"/>
    </w:rPr>
  </w:style>
  <w:style w:type="paragraph" w:styleId="a9">
    <w:name w:val="caption"/>
    <w:basedOn w:val="Copytext"/>
    <w:next w:val="Copytext"/>
    <w:qFormat/>
    <w:rsid w:val="003F4B0C"/>
    <w:rPr>
      <w:bCs/>
      <w:sz w:val="20"/>
      <w:szCs w:val="20"/>
    </w:rPr>
  </w:style>
  <w:style w:type="table" w:customStyle="1" w:styleId="SennheiserTabellenformat">
    <w:name w:val="Sennheiser Tabellenformat"/>
    <w:basedOn w:val="a4"/>
    <w:rsid w:val="009C1904"/>
    <w:pPr>
      <w:spacing w:after="100" w:afterAutospacing="1"/>
    </w:pPr>
    <w:tblPr>
      <w:tblBorders>
        <w:bottom w:val="single" w:sz="2" w:space="0" w:color="4D4F53"/>
        <w:insideH w:val="single" w:sz="2" w:space="0" w:color="4D4F53"/>
      </w:tblBorders>
    </w:tblPr>
    <w:tcPr>
      <w:shd w:val="clear" w:color="auto" w:fill="auto"/>
    </w:tcPr>
    <w:tblStylePr w:type="firstRow">
      <w:rPr>
        <w:color w:val="FFFFFF"/>
      </w:rPr>
      <w:tblPr/>
      <w:tcPr>
        <w:tcBorders>
          <w:right w:val="single" w:sz="2" w:space="0" w:color="0096D6"/>
        </w:tcBorders>
        <w:shd w:val="clear" w:color="auto" w:fill="0096D6"/>
      </w:tcPr>
    </w:tblStylePr>
  </w:style>
  <w:style w:type="paragraph" w:styleId="aa">
    <w:name w:val="Balloon Text"/>
    <w:basedOn w:val="a"/>
    <w:semiHidden/>
    <w:rsid w:val="00E45535"/>
    <w:rPr>
      <w:rFonts w:ascii="Tahoma" w:hAnsi="Tahoma"/>
      <w:sz w:val="16"/>
      <w:szCs w:val="16"/>
    </w:rPr>
  </w:style>
  <w:style w:type="character" w:styleId="ab">
    <w:name w:val="annotation reference"/>
    <w:rsid w:val="00E45535"/>
    <w:rPr>
      <w:sz w:val="16"/>
      <w:szCs w:val="16"/>
    </w:rPr>
  </w:style>
  <w:style w:type="paragraph" w:styleId="ac">
    <w:name w:val="annotation text"/>
    <w:basedOn w:val="a"/>
    <w:link w:val="ad"/>
    <w:rsid w:val="00E45535"/>
    <w:rPr>
      <w:sz w:val="20"/>
      <w:szCs w:val="20"/>
    </w:rPr>
  </w:style>
  <w:style w:type="paragraph" w:styleId="ae">
    <w:name w:val="annotation subject"/>
    <w:basedOn w:val="ac"/>
    <w:next w:val="ac"/>
    <w:semiHidden/>
    <w:rsid w:val="00E45535"/>
    <w:rPr>
      <w:b/>
      <w:bCs/>
    </w:rPr>
  </w:style>
  <w:style w:type="paragraph" w:customStyle="1" w:styleId="FarbigeSchattierung-Akzent11">
    <w:name w:val="Farbige Schattierung - Akzent 11"/>
    <w:hidden/>
    <w:uiPriority w:val="99"/>
    <w:semiHidden/>
    <w:rsid w:val="00647799"/>
    <w:rPr>
      <w:rFonts w:ascii="Sennheiser-Book" w:hAnsi="Sennheiser-Book"/>
      <w:sz w:val="24"/>
      <w:szCs w:val="24"/>
      <w:lang w:val="de-DE" w:eastAsia="zh-TW"/>
    </w:rPr>
  </w:style>
  <w:style w:type="paragraph" w:styleId="Web">
    <w:name w:val="Normal (Web)"/>
    <w:basedOn w:val="a"/>
    <w:rsid w:val="00C931BA"/>
    <w:pPr>
      <w:spacing w:before="120" w:after="120" w:line="312" w:lineRule="atLeast"/>
      <w:jc w:val="left"/>
    </w:pPr>
    <w:rPr>
      <w:rFonts w:ascii="Times New Roman" w:eastAsia="Times New Roman" w:hAnsi="Times New Roman"/>
      <w:lang w:eastAsia="de-DE"/>
    </w:rPr>
  </w:style>
  <w:style w:type="paragraph" w:styleId="af">
    <w:name w:val="Revision"/>
    <w:hidden/>
    <w:uiPriority w:val="71"/>
    <w:rsid w:val="00156999"/>
    <w:rPr>
      <w:rFonts w:ascii="Sennheiser-Book" w:hAnsi="Sennheiser-Book"/>
      <w:sz w:val="24"/>
      <w:szCs w:val="24"/>
      <w:lang w:val="de-DE" w:eastAsia="zh-TW"/>
    </w:rPr>
  </w:style>
  <w:style w:type="character" w:styleId="af0">
    <w:name w:val="Strong"/>
    <w:uiPriority w:val="22"/>
    <w:qFormat/>
    <w:rsid w:val="009105EF"/>
    <w:rPr>
      <w:b/>
      <w:bCs/>
    </w:rPr>
  </w:style>
  <w:style w:type="character" w:customStyle="1" w:styleId="ad">
    <w:name w:val="コメント文字列 (文字)"/>
    <w:link w:val="ac"/>
    <w:rsid w:val="000019D8"/>
    <w:rPr>
      <w:rFonts w:ascii="Sennheiser-Book" w:hAnsi="Sennheiser-Book"/>
      <w:lang w:eastAsia="zh-TW"/>
    </w:rPr>
  </w:style>
  <w:style w:type="paragraph" w:customStyle="1" w:styleId="Default">
    <w:name w:val="Default"/>
    <w:rsid w:val="00CB747A"/>
    <w:pPr>
      <w:autoSpaceDE w:val="0"/>
      <w:autoSpaceDN w:val="0"/>
      <w:adjustRightInd w:val="0"/>
    </w:pPr>
    <w:rPr>
      <w:rFonts w:ascii="Sennheiser-Book" w:hAnsi="Sennheiser-Book" w:cs="Sennheiser-Book"/>
      <w:color w:val="000000"/>
      <w:sz w:val="24"/>
      <w:szCs w:val="24"/>
    </w:rPr>
  </w:style>
  <w:style w:type="paragraph" w:customStyle="1" w:styleId="PPST04Text">
    <w:name w:val="PP ST04 Text"/>
    <w:rsid w:val="00FC045A"/>
    <w:pPr>
      <w:jc w:val="both"/>
    </w:pPr>
    <w:rPr>
      <w:rFonts w:eastAsia="Times New Roman"/>
      <w:sz w:val="19"/>
      <w:lang w:val="de-DE" w:eastAsia="de-DE"/>
    </w:rPr>
  </w:style>
  <w:style w:type="paragraph" w:customStyle="1" w:styleId="PPST05Zwischenberschrift">
    <w:name w:val="PP ST05 Zwischenüberschrift"/>
    <w:basedOn w:val="a"/>
    <w:next w:val="PPST04Text"/>
    <w:rsid w:val="00FC045A"/>
    <w:pPr>
      <w:tabs>
        <w:tab w:val="left" w:pos="284"/>
      </w:tabs>
      <w:spacing w:after="120" w:line="240" w:lineRule="auto"/>
      <w:jc w:val="left"/>
    </w:pPr>
    <w:rPr>
      <w:rFonts w:ascii="Arial" w:eastAsia="Times New Roman" w:hAnsi="Arial"/>
      <w:b/>
      <w:color w:val="333333"/>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7194">
      <w:bodyDiv w:val="1"/>
      <w:marLeft w:val="0"/>
      <w:marRight w:val="0"/>
      <w:marTop w:val="0"/>
      <w:marBottom w:val="0"/>
      <w:divBdr>
        <w:top w:val="none" w:sz="0" w:space="0" w:color="auto"/>
        <w:left w:val="none" w:sz="0" w:space="0" w:color="auto"/>
        <w:bottom w:val="none" w:sz="0" w:space="0" w:color="auto"/>
        <w:right w:val="none" w:sz="0" w:space="0" w:color="auto"/>
      </w:divBdr>
      <w:divsChild>
        <w:div w:id="1198198912">
          <w:marLeft w:val="0"/>
          <w:marRight w:val="0"/>
          <w:marTop w:val="0"/>
          <w:marBottom w:val="0"/>
          <w:divBdr>
            <w:top w:val="none" w:sz="0" w:space="0" w:color="auto"/>
            <w:left w:val="none" w:sz="0" w:space="0" w:color="auto"/>
            <w:bottom w:val="none" w:sz="0" w:space="0" w:color="auto"/>
            <w:right w:val="none" w:sz="0" w:space="0" w:color="auto"/>
          </w:divBdr>
          <w:divsChild>
            <w:div w:id="366757127">
              <w:marLeft w:val="0"/>
              <w:marRight w:val="0"/>
              <w:marTop w:val="0"/>
              <w:marBottom w:val="0"/>
              <w:divBdr>
                <w:top w:val="none" w:sz="0" w:space="0" w:color="auto"/>
                <w:left w:val="none" w:sz="0" w:space="0" w:color="auto"/>
                <w:bottom w:val="none" w:sz="0" w:space="0" w:color="auto"/>
                <w:right w:val="none" w:sz="0" w:space="0" w:color="auto"/>
              </w:divBdr>
              <w:divsChild>
                <w:div w:id="159002034">
                  <w:marLeft w:val="0"/>
                  <w:marRight w:val="0"/>
                  <w:marTop w:val="0"/>
                  <w:marBottom w:val="0"/>
                  <w:divBdr>
                    <w:top w:val="none" w:sz="0" w:space="0" w:color="auto"/>
                    <w:left w:val="none" w:sz="0" w:space="0" w:color="auto"/>
                    <w:bottom w:val="none" w:sz="0" w:space="0" w:color="auto"/>
                    <w:right w:val="none" w:sz="0" w:space="0" w:color="auto"/>
                  </w:divBdr>
                  <w:divsChild>
                    <w:div w:id="553589338">
                      <w:marLeft w:val="0"/>
                      <w:marRight w:val="0"/>
                      <w:marTop w:val="0"/>
                      <w:marBottom w:val="0"/>
                      <w:divBdr>
                        <w:top w:val="none" w:sz="0" w:space="0" w:color="auto"/>
                        <w:left w:val="none" w:sz="0" w:space="0" w:color="auto"/>
                        <w:bottom w:val="none" w:sz="0" w:space="0" w:color="auto"/>
                        <w:right w:val="none" w:sz="0" w:space="0" w:color="auto"/>
                      </w:divBdr>
                      <w:divsChild>
                        <w:div w:id="20114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169580">
      <w:bodyDiv w:val="1"/>
      <w:marLeft w:val="0"/>
      <w:marRight w:val="0"/>
      <w:marTop w:val="0"/>
      <w:marBottom w:val="0"/>
      <w:divBdr>
        <w:top w:val="none" w:sz="0" w:space="0" w:color="auto"/>
        <w:left w:val="none" w:sz="0" w:space="0" w:color="auto"/>
        <w:bottom w:val="none" w:sz="0" w:space="0" w:color="auto"/>
        <w:right w:val="none" w:sz="0" w:space="0" w:color="auto"/>
      </w:divBdr>
      <w:divsChild>
        <w:div w:id="1172261457">
          <w:marLeft w:val="0"/>
          <w:marRight w:val="0"/>
          <w:marTop w:val="100"/>
          <w:marBottom w:val="0"/>
          <w:divBdr>
            <w:top w:val="none" w:sz="0" w:space="0" w:color="auto"/>
            <w:left w:val="none" w:sz="0" w:space="0" w:color="auto"/>
            <w:bottom w:val="none" w:sz="0" w:space="0" w:color="auto"/>
            <w:right w:val="none" w:sz="0" w:space="0" w:color="auto"/>
          </w:divBdr>
          <w:divsChild>
            <w:div w:id="1329600295">
              <w:marLeft w:val="0"/>
              <w:marRight w:val="0"/>
              <w:marTop w:val="0"/>
              <w:marBottom w:val="0"/>
              <w:divBdr>
                <w:top w:val="none" w:sz="0" w:space="0" w:color="auto"/>
                <w:left w:val="none" w:sz="0" w:space="0" w:color="auto"/>
                <w:bottom w:val="none" w:sz="0" w:space="0" w:color="auto"/>
                <w:right w:val="none" w:sz="0" w:space="0" w:color="auto"/>
              </w:divBdr>
              <w:divsChild>
                <w:div w:id="1708486045">
                  <w:marLeft w:val="0"/>
                  <w:marRight w:val="0"/>
                  <w:marTop w:val="0"/>
                  <w:marBottom w:val="0"/>
                  <w:divBdr>
                    <w:top w:val="none" w:sz="0" w:space="0" w:color="auto"/>
                    <w:left w:val="none" w:sz="0" w:space="0" w:color="auto"/>
                    <w:bottom w:val="none" w:sz="0" w:space="0" w:color="auto"/>
                    <w:right w:val="none" w:sz="0" w:space="0" w:color="auto"/>
                  </w:divBdr>
                  <w:divsChild>
                    <w:div w:id="1307517113">
                      <w:marLeft w:val="0"/>
                      <w:marRight w:val="0"/>
                      <w:marTop w:val="0"/>
                      <w:marBottom w:val="0"/>
                      <w:divBdr>
                        <w:top w:val="none" w:sz="0" w:space="0" w:color="auto"/>
                        <w:left w:val="none" w:sz="0" w:space="0" w:color="auto"/>
                        <w:bottom w:val="none" w:sz="0" w:space="0" w:color="auto"/>
                        <w:right w:val="none" w:sz="0" w:space="0" w:color="auto"/>
                      </w:divBdr>
                      <w:divsChild>
                        <w:div w:id="432626479">
                          <w:marLeft w:val="0"/>
                          <w:marRight w:val="0"/>
                          <w:marTop w:val="0"/>
                          <w:marBottom w:val="60"/>
                          <w:divBdr>
                            <w:top w:val="none" w:sz="0" w:space="0" w:color="auto"/>
                            <w:left w:val="none" w:sz="0" w:space="0" w:color="auto"/>
                            <w:bottom w:val="none" w:sz="0" w:space="0" w:color="auto"/>
                            <w:right w:val="none" w:sz="0" w:space="0" w:color="auto"/>
                          </w:divBdr>
                          <w:divsChild>
                            <w:div w:id="1391879119">
                              <w:marLeft w:val="0"/>
                              <w:marRight w:val="0"/>
                              <w:marTop w:val="0"/>
                              <w:marBottom w:val="0"/>
                              <w:divBdr>
                                <w:top w:val="none" w:sz="0" w:space="0" w:color="auto"/>
                                <w:left w:val="none" w:sz="0" w:space="0" w:color="auto"/>
                                <w:bottom w:val="none" w:sz="0" w:space="0" w:color="auto"/>
                                <w:right w:val="none" w:sz="0" w:space="0" w:color="auto"/>
                              </w:divBdr>
                              <w:divsChild>
                                <w:div w:id="1063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538229">
      <w:bodyDiv w:val="1"/>
      <w:marLeft w:val="0"/>
      <w:marRight w:val="0"/>
      <w:marTop w:val="0"/>
      <w:marBottom w:val="0"/>
      <w:divBdr>
        <w:top w:val="none" w:sz="0" w:space="0" w:color="auto"/>
        <w:left w:val="none" w:sz="0" w:space="0" w:color="auto"/>
        <w:bottom w:val="none" w:sz="0" w:space="0" w:color="auto"/>
        <w:right w:val="none" w:sz="0" w:space="0" w:color="auto"/>
      </w:divBdr>
      <w:divsChild>
        <w:div w:id="1623000356">
          <w:marLeft w:val="0"/>
          <w:marRight w:val="0"/>
          <w:marTop w:val="0"/>
          <w:marBottom w:val="0"/>
          <w:divBdr>
            <w:top w:val="none" w:sz="0" w:space="0" w:color="auto"/>
            <w:left w:val="none" w:sz="0" w:space="0" w:color="auto"/>
            <w:bottom w:val="none" w:sz="0" w:space="0" w:color="auto"/>
            <w:right w:val="none" w:sz="0" w:space="0" w:color="auto"/>
          </w:divBdr>
          <w:divsChild>
            <w:div w:id="113523398">
              <w:marLeft w:val="0"/>
              <w:marRight w:val="0"/>
              <w:marTop w:val="0"/>
              <w:marBottom w:val="960"/>
              <w:divBdr>
                <w:top w:val="none" w:sz="0" w:space="0" w:color="auto"/>
                <w:left w:val="none" w:sz="0" w:space="0" w:color="auto"/>
                <w:bottom w:val="none" w:sz="0" w:space="0" w:color="auto"/>
                <w:right w:val="none" w:sz="0" w:space="0" w:color="auto"/>
              </w:divBdr>
              <w:divsChild>
                <w:div w:id="1909656347">
                  <w:marLeft w:val="0"/>
                  <w:marRight w:val="0"/>
                  <w:marTop w:val="0"/>
                  <w:marBottom w:val="0"/>
                  <w:divBdr>
                    <w:top w:val="none" w:sz="0" w:space="0" w:color="auto"/>
                    <w:left w:val="none" w:sz="0" w:space="0" w:color="auto"/>
                    <w:bottom w:val="none" w:sz="0" w:space="0" w:color="auto"/>
                    <w:right w:val="none" w:sz="0" w:space="0" w:color="auto"/>
                  </w:divBdr>
                  <w:divsChild>
                    <w:div w:id="620381388">
                      <w:marLeft w:val="0"/>
                      <w:marRight w:val="0"/>
                      <w:marTop w:val="0"/>
                      <w:marBottom w:val="0"/>
                      <w:divBdr>
                        <w:top w:val="none" w:sz="0" w:space="0" w:color="auto"/>
                        <w:left w:val="none" w:sz="0" w:space="0" w:color="auto"/>
                        <w:bottom w:val="none" w:sz="0" w:space="0" w:color="auto"/>
                        <w:right w:val="none" w:sz="0" w:space="0" w:color="auto"/>
                      </w:divBdr>
                      <w:divsChild>
                        <w:div w:id="1090543727">
                          <w:marLeft w:val="0"/>
                          <w:marRight w:val="0"/>
                          <w:marTop w:val="0"/>
                          <w:marBottom w:val="0"/>
                          <w:divBdr>
                            <w:top w:val="none" w:sz="0" w:space="0" w:color="auto"/>
                            <w:left w:val="none" w:sz="0" w:space="0" w:color="auto"/>
                            <w:bottom w:val="none" w:sz="0" w:space="0" w:color="auto"/>
                            <w:right w:val="none" w:sz="0" w:space="0" w:color="auto"/>
                          </w:divBdr>
                          <w:divsChild>
                            <w:div w:id="194507006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060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C3432-ADCF-40C6-A37D-C08BD3CC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7</Pages>
  <Words>1761</Words>
  <Characters>10040</Characters>
  <Application>Microsoft Office Word</Application>
  <DocSecurity>0</DocSecurity>
  <Lines>83</Lines>
  <Paragraphs>23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Sennheiser_K-array PM</vt:lpstr>
      <vt:lpstr>Sennheiser_K-array PM</vt:lpstr>
      <vt:lpstr>Sennheiser_K-array PM</vt:lpstr>
    </vt:vector>
  </TitlesOfParts>
  <Company>Omnicom</Company>
  <LinksUpToDate>false</LinksUpToDate>
  <CharactersWithSpaces>11778</CharactersWithSpaces>
  <SharedDoc>false</SharedDoc>
  <HyperlinkBase/>
  <HLinks>
    <vt:vector size="12" baseType="variant">
      <vt:variant>
        <vt:i4>4063306</vt:i4>
      </vt:variant>
      <vt:variant>
        <vt:i4>3</vt:i4>
      </vt:variant>
      <vt:variant>
        <vt:i4>0</vt:i4>
      </vt:variant>
      <vt:variant>
        <vt:i4>5</vt:i4>
      </vt:variant>
      <vt:variant>
        <vt:lpwstr>mailto:kerstin.spelthann@sennheiser.de</vt:lpwstr>
      </vt:variant>
      <vt:variant>
        <vt:lpwstr/>
      </vt:variant>
      <vt:variant>
        <vt:i4>5505058</vt:i4>
      </vt:variant>
      <vt:variant>
        <vt:i4>0</vt:i4>
      </vt:variant>
      <vt:variant>
        <vt:i4>0</vt:i4>
      </vt:variant>
      <vt:variant>
        <vt:i4>5</vt:i4>
      </vt:variant>
      <vt:variant>
        <vt:lpwstr>mailto:mareike.oer@sennheiser.com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Sennheiser_K-array PM</dc:title>
  <dc:creator>Sennheiser</dc:creator>
  <cp:lastModifiedBy>M.Sato</cp:lastModifiedBy>
  <cp:revision>8</cp:revision>
  <cp:lastPrinted>2014-11-27T09:20:00Z</cp:lastPrinted>
  <dcterms:created xsi:type="dcterms:W3CDTF">2014-12-02T02:29:00Z</dcterms:created>
  <dcterms:modified xsi:type="dcterms:W3CDTF">2014-12-05T09:33:00Z</dcterms:modified>
</cp:coreProperties>
</file>